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17F9C" w14:textId="77777777" w:rsidR="009C5B06" w:rsidRPr="00A56886" w:rsidRDefault="009C5B06" w:rsidP="00A56886">
      <w:pPr>
        <w:spacing w:line="360" w:lineRule="auto"/>
        <w:contextualSpacing/>
        <w:jc w:val="center"/>
        <w:rPr>
          <w:b/>
          <w:color w:val="000000"/>
          <w:sz w:val="26"/>
          <w:szCs w:val="26"/>
        </w:rPr>
      </w:pPr>
      <w:r w:rsidRPr="00A56886">
        <w:rPr>
          <w:b/>
          <w:bCs/>
          <w:sz w:val="26"/>
          <w:szCs w:val="2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B44332F" wp14:editId="126C73EF">
            <wp:simplePos x="0" y="0"/>
            <wp:positionH relativeFrom="margin">
              <wp:posOffset>19050</wp:posOffset>
            </wp:positionH>
            <wp:positionV relativeFrom="margin">
              <wp:posOffset>-38100</wp:posOffset>
            </wp:positionV>
            <wp:extent cx="1007745" cy="981075"/>
            <wp:effectExtent l="0" t="0" r="1905" b="9525"/>
            <wp:wrapNone/>
            <wp:docPr id="1" name="Picture 1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6886">
        <w:rPr>
          <w:b/>
          <w:color w:val="000000"/>
          <w:sz w:val="26"/>
          <w:szCs w:val="26"/>
        </w:rPr>
        <w:t>TRƯỜNG ĐẠI HỌC NHA TRANG</w:t>
      </w:r>
    </w:p>
    <w:p w14:paraId="73894B73" w14:textId="77777777" w:rsidR="009C5B06" w:rsidRPr="00A56886" w:rsidRDefault="009C5B06" w:rsidP="00A56886">
      <w:pPr>
        <w:spacing w:line="360" w:lineRule="auto"/>
        <w:contextualSpacing/>
        <w:jc w:val="center"/>
        <w:rPr>
          <w:b/>
          <w:color w:val="000000"/>
          <w:sz w:val="26"/>
          <w:szCs w:val="26"/>
        </w:rPr>
      </w:pPr>
      <w:r w:rsidRPr="00A56886">
        <w:rPr>
          <w:b/>
          <w:color w:val="000000"/>
          <w:sz w:val="26"/>
          <w:szCs w:val="26"/>
        </w:rPr>
        <w:t>Khoa Ngoại ngữ</w:t>
      </w:r>
    </w:p>
    <w:p w14:paraId="75207B6D" w14:textId="6AB54706" w:rsidR="009C5B06" w:rsidRPr="00A56886" w:rsidRDefault="009C5B06" w:rsidP="00A56886">
      <w:pPr>
        <w:spacing w:line="360" w:lineRule="auto"/>
        <w:contextualSpacing/>
        <w:jc w:val="center"/>
        <w:rPr>
          <w:sz w:val="26"/>
          <w:szCs w:val="26"/>
        </w:rPr>
      </w:pPr>
      <w:r w:rsidRPr="00A56886">
        <w:rPr>
          <w:b/>
          <w:color w:val="000000"/>
          <w:sz w:val="26"/>
          <w:szCs w:val="26"/>
        </w:rPr>
        <w:t>Bộ môn</w:t>
      </w:r>
      <w:r w:rsidR="008461BC">
        <w:rPr>
          <w:b/>
          <w:color w:val="000000"/>
          <w:sz w:val="26"/>
          <w:szCs w:val="26"/>
        </w:rPr>
        <w:t>:</w:t>
      </w:r>
      <w:r w:rsidRPr="00A56886">
        <w:rPr>
          <w:b/>
          <w:color w:val="000000"/>
          <w:sz w:val="26"/>
          <w:szCs w:val="26"/>
        </w:rPr>
        <w:t xml:space="preserve"> </w:t>
      </w:r>
      <w:r w:rsidR="00D621DA" w:rsidRPr="00A56886">
        <w:rPr>
          <w:b/>
          <w:sz w:val="26"/>
          <w:szCs w:val="26"/>
        </w:rPr>
        <w:t>Thực hành Tiếng</w:t>
      </w:r>
    </w:p>
    <w:p w14:paraId="7A2C0027" w14:textId="1CB307C5" w:rsidR="009C5B06" w:rsidRDefault="009C5B06" w:rsidP="00A56886">
      <w:pPr>
        <w:spacing w:line="360" w:lineRule="auto"/>
        <w:contextualSpacing/>
        <w:jc w:val="center"/>
        <w:rPr>
          <w:b/>
          <w:color w:val="000000"/>
          <w:sz w:val="26"/>
          <w:szCs w:val="26"/>
        </w:rPr>
      </w:pPr>
      <w:r w:rsidRPr="00A56886">
        <w:rPr>
          <w:b/>
          <w:color w:val="000000"/>
          <w:sz w:val="26"/>
          <w:szCs w:val="26"/>
        </w:rPr>
        <w:t>ĐỀ CƯƠNG HỌC PHẦN</w:t>
      </w:r>
    </w:p>
    <w:p w14:paraId="25891579" w14:textId="77777777" w:rsidR="007D6E5F" w:rsidRPr="002428E0" w:rsidRDefault="007D6E5F" w:rsidP="007D6E5F">
      <w:pPr>
        <w:jc w:val="center"/>
        <w:rPr>
          <w:i/>
          <w:color w:val="000000"/>
          <w:lang w:val="vi-VN"/>
        </w:rPr>
      </w:pPr>
      <w:r w:rsidRPr="002428E0">
        <w:rPr>
          <w:i/>
          <w:color w:val="000000"/>
          <w:lang w:val="vi-VN"/>
        </w:rPr>
        <w:t>(Ban h</w:t>
      </w:r>
      <w:r>
        <w:rPr>
          <w:i/>
          <w:color w:val="000000"/>
          <w:lang w:val="vi-VN"/>
        </w:rPr>
        <w:t>ành kèm theo Quyết định số 1219/</w:t>
      </w:r>
      <w:r w:rsidRPr="002428E0">
        <w:rPr>
          <w:i/>
          <w:color w:val="000000"/>
          <w:lang w:val="vi-VN"/>
        </w:rPr>
        <w:t xml:space="preserve">QĐ-ĐHNT ngày 16 tháng 11 năm 2021 </w:t>
      </w:r>
    </w:p>
    <w:p w14:paraId="1B3DD7AD" w14:textId="745FC698" w:rsidR="007D6E5F" w:rsidRPr="007D6E5F" w:rsidRDefault="007D6E5F" w:rsidP="007D6E5F">
      <w:pPr>
        <w:jc w:val="center"/>
        <w:rPr>
          <w:i/>
          <w:color w:val="000000"/>
          <w:lang w:val="vi-VN"/>
        </w:rPr>
      </w:pPr>
      <w:r w:rsidRPr="002428E0">
        <w:rPr>
          <w:i/>
          <w:color w:val="000000"/>
          <w:lang w:val="vi-VN"/>
        </w:rPr>
        <w:t>của Hiệu trưởng Trường Đại học Nha Trang)</w:t>
      </w:r>
    </w:p>
    <w:p w14:paraId="050EC63E" w14:textId="77777777" w:rsidR="009C5B06" w:rsidRPr="00A56886" w:rsidRDefault="009C5B06" w:rsidP="00A56886">
      <w:pPr>
        <w:spacing w:line="360" w:lineRule="auto"/>
        <w:contextualSpacing/>
        <w:rPr>
          <w:b/>
          <w:sz w:val="26"/>
          <w:szCs w:val="26"/>
        </w:rPr>
      </w:pPr>
    </w:p>
    <w:p w14:paraId="22D7E58F" w14:textId="77777777" w:rsidR="00B0328E" w:rsidRPr="00A56886" w:rsidRDefault="00B0328E" w:rsidP="00A56886">
      <w:pPr>
        <w:spacing w:line="360" w:lineRule="auto"/>
        <w:contextualSpacing/>
        <w:rPr>
          <w:b/>
          <w:sz w:val="26"/>
          <w:szCs w:val="26"/>
        </w:rPr>
      </w:pPr>
      <w:r w:rsidRPr="00A56886">
        <w:rPr>
          <w:b/>
          <w:sz w:val="26"/>
          <w:szCs w:val="26"/>
        </w:rPr>
        <w:t>1. Thông tin học phần:</w:t>
      </w:r>
    </w:p>
    <w:p w14:paraId="4F8E58CB" w14:textId="6395C2C2" w:rsidR="00DD541E" w:rsidRPr="00A56886" w:rsidRDefault="00B0328E" w:rsidP="00A56886">
      <w:pPr>
        <w:spacing w:line="360" w:lineRule="auto"/>
        <w:contextualSpacing/>
        <w:rPr>
          <w:b/>
          <w:bCs/>
          <w:sz w:val="26"/>
          <w:szCs w:val="26"/>
        </w:rPr>
      </w:pPr>
      <w:r w:rsidRPr="00A56886">
        <w:rPr>
          <w:sz w:val="26"/>
          <w:szCs w:val="26"/>
        </w:rPr>
        <w:t>Tên học phần:</w:t>
      </w:r>
      <w:r w:rsidR="00DD541E" w:rsidRPr="00A56886">
        <w:rPr>
          <w:sz w:val="26"/>
          <w:szCs w:val="26"/>
        </w:rPr>
        <w:t xml:space="preserve"> </w:t>
      </w:r>
      <w:r w:rsidR="00DD541E" w:rsidRPr="00A56886">
        <w:rPr>
          <w:sz w:val="26"/>
          <w:szCs w:val="26"/>
        </w:rPr>
        <w:tab/>
      </w:r>
    </w:p>
    <w:p w14:paraId="22F14647" w14:textId="1C0872C5" w:rsidR="00B0328E" w:rsidRPr="00A56886" w:rsidRDefault="00B0328E" w:rsidP="00A56886">
      <w:pPr>
        <w:spacing w:line="360" w:lineRule="auto"/>
        <w:contextualSpacing/>
        <w:rPr>
          <w:b/>
          <w:bCs/>
          <w:sz w:val="26"/>
          <w:szCs w:val="26"/>
        </w:rPr>
      </w:pPr>
      <w:r w:rsidRPr="00A56886">
        <w:rPr>
          <w:sz w:val="26"/>
          <w:szCs w:val="26"/>
        </w:rPr>
        <w:t xml:space="preserve">      - Tiếng Việt: </w:t>
      </w:r>
      <w:r w:rsidR="00D621DA" w:rsidRPr="00A56886">
        <w:rPr>
          <w:sz w:val="26"/>
          <w:szCs w:val="26"/>
        </w:rPr>
        <w:tab/>
      </w:r>
      <w:r w:rsidR="00D621DA" w:rsidRPr="00A56886">
        <w:rPr>
          <w:sz w:val="26"/>
          <w:szCs w:val="26"/>
        </w:rPr>
        <w:tab/>
      </w:r>
      <w:r w:rsidR="00D621DA" w:rsidRPr="00A56886">
        <w:rPr>
          <w:b/>
          <w:bCs/>
          <w:sz w:val="26"/>
          <w:szCs w:val="26"/>
        </w:rPr>
        <w:t>TIẾNG HÀN B1.1</w:t>
      </w:r>
    </w:p>
    <w:p w14:paraId="1D21E62A" w14:textId="0A02D60B" w:rsidR="00B0328E" w:rsidRPr="00A56886" w:rsidRDefault="00B0328E" w:rsidP="00A56886">
      <w:pPr>
        <w:spacing w:line="360" w:lineRule="auto"/>
        <w:contextualSpacing/>
        <w:rPr>
          <w:b/>
          <w:sz w:val="26"/>
          <w:szCs w:val="26"/>
        </w:rPr>
      </w:pPr>
      <w:r w:rsidRPr="00A56886">
        <w:rPr>
          <w:sz w:val="26"/>
          <w:szCs w:val="26"/>
        </w:rPr>
        <w:t xml:space="preserve">      - Tiếng Anh: </w:t>
      </w:r>
      <w:r w:rsidR="00D621DA" w:rsidRPr="00A56886">
        <w:rPr>
          <w:sz w:val="26"/>
          <w:szCs w:val="26"/>
        </w:rPr>
        <w:tab/>
      </w:r>
      <w:r w:rsidR="00D621DA" w:rsidRPr="00A56886">
        <w:rPr>
          <w:sz w:val="26"/>
          <w:szCs w:val="26"/>
        </w:rPr>
        <w:tab/>
      </w:r>
      <w:r w:rsidR="00D621DA" w:rsidRPr="00A56886">
        <w:rPr>
          <w:b/>
          <w:sz w:val="26"/>
          <w:szCs w:val="26"/>
        </w:rPr>
        <w:t>KOREAN B1.1</w:t>
      </w:r>
    </w:p>
    <w:p w14:paraId="257209BB" w14:textId="2FF2F6C4" w:rsidR="00D621DA" w:rsidRPr="00A56886" w:rsidRDefault="001A5C5A" w:rsidP="00A56886">
      <w:pPr>
        <w:spacing w:line="360" w:lineRule="auto"/>
        <w:contextualSpacing/>
        <w:rPr>
          <w:sz w:val="26"/>
          <w:szCs w:val="26"/>
        </w:rPr>
      </w:pPr>
      <w:r w:rsidRPr="00A56886">
        <w:rPr>
          <w:sz w:val="26"/>
          <w:szCs w:val="26"/>
        </w:rPr>
        <w:t xml:space="preserve">Mã học phần: </w:t>
      </w:r>
      <w:r w:rsidR="00B87C92" w:rsidRPr="00A56886">
        <w:rPr>
          <w:sz w:val="26"/>
          <w:szCs w:val="26"/>
        </w:rPr>
        <w:tab/>
      </w:r>
      <w:r w:rsidR="00B87C92" w:rsidRPr="00A56886">
        <w:rPr>
          <w:sz w:val="26"/>
          <w:szCs w:val="26"/>
        </w:rPr>
        <w:tab/>
      </w:r>
      <w:r w:rsidR="00F77BC0" w:rsidRPr="00A56886">
        <w:rPr>
          <w:sz w:val="26"/>
          <w:szCs w:val="26"/>
        </w:rPr>
        <w:t>FLS3068</w:t>
      </w:r>
    </w:p>
    <w:p w14:paraId="3887A0F7" w14:textId="4F1D41A7" w:rsidR="00B0328E" w:rsidRPr="00A56886" w:rsidRDefault="00B0328E" w:rsidP="00A56886">
      <w:pPr>
        <w:spacing w:line="360" w:lineRule="auto"/>
        <w:contextualSpacing/>
        <w:rPr>
          <w:sz w:val="26"/>
          <w:szCs w:val="26"/>
        </w:rPr>
      </w:pPr>
      <w:r w:rsidRPr="00A56886">
        <w:rPr>
          <w:sz w:val="26"/>
          <w:szCs w:val="26"/>
        </w:rPr>
        <w:t xml:space="preserve">Số tín chỉ: </w:t>
      </w:r>
      <w:r w:rsidR="00D621DA" w:rsidRPr="00A56886">
        <w:rPr>
          <w:sz w:val="26"/>
          <w:szCs w:val="26"/>
        </w:rPr>
        <w:tab/>
      </w:r>
      <w:r w:rsidR="00D621DA" w:rsidRPr="00A56886">
        <w:rPr>
          <w:sz w:val="26"/>
          <w:szCs w:val="26"/>
        </w:rPr>
        <w:tab/>
      </w:r>
      <w:r w:rsidR="00D621DA" w:rsidRPr="00A56886">
        <w:rPr>
          <w:sz w:val="26"/>
          <w:szCs w:val="26"/>
        </w:rPr>
        <w:tab/>
      </w:r>
      <w:r w:rsidR="00017241" w:rsidRPr="00A56886">
        <w:rPr>
          <w:sz w:val="26"/>
          <w:szCs w:val="26"/>
        </w:rPr>
        <w:t>4</w:t>
      </w:r>
      <w:r w:rsidR="00B87C92" w:rsidRPr="00A56886">
        <w:rPr>
          <w:sz w:val="26"/>
          <w:szCs w:val="26"/>
        </w:rPr>
        <w:t xml:space="preserve"> </w:t>
      </w:r>
      <w:r w:rsidR="00017241" w:rsidRPr="00A56886">
        <w:rPr>
          <w:sz w:val="26"/>
          <w:szCs w:val="26"/>
        </w:rPr>
        <w:t>(4</w:t>
      </w:r>
      <w:r w:rsidR="00B87C92" w:rsidRPr="00A56886">
        <w:rPr>
          <w:sz w:val="26"/>
          <w:szCs w:val="26"/>
        </w:rPr>
        <w:t>-0)</w:t>
      </w:r>
    </w:p>
    <w:p w14:paraId="4636F70D" w14:textId="2F672742" w:rsidR="00B0328E" w:rsidRPr="00A56886" w:rsidRDefault="00B0328E" w:rsidP="00A56886">
      <w:pPr>
        <w:spacing w:line="360" w:lineRule="auto"/>
        <w:contextualSpacing/>
        <w:rPr>
          <w:sz w:val="26"/>
          <w:szCs w:val="26"/>
        </w:rPr>
      </w:pPr>
      <w:r w:rsidRPr="00A56886">
        <w:rPr>
          <w:sz w:val="26"/>
          <w:szCs w:val="26"/>
        </w:rPr>
        <w:t xml:space="preserve">Đào tạo trình độ: </w:t>
      </w:r>
      <w:r w:rsidR="00D621DA" w:rsidRPr="00A56886">
        <w:rPr>
          <w:sz w:val="26"/>
          <w:szCs w:val="26"/>
        </w:rPr>
        <w:tab/>
      </w:r>
      <w:r w:rsidR="00D621DA" w:rsidRPr="00A56886">
        <w:rPr>
          <w:sz w:val="26"/>
          <w:szCs w:val="26"/>
        </w:rPr>
        <w:tab/>
      </w:r>
      <w:r w:rsidRPr="00A56886">
        <w:rPr>
          <w:sz w:val="26"/>
          <w:szCs w:val="26"/>
        </w:rPr>
        <w:t>Đại học</w:t>
      </w:r>
    </w:p>
    <w:p w14:paraId="45B086F6" w14:textId="6A0FF1F2" w:rsidR="00B0328E" w:rsidRPr="00A56886" w:rsidRDefault="00B0328E" w:rsidP="00A56886">
      <w:pPr>
        <w:spacing w:line="360" w:lineRule="auto"/>
        <w:contextualSpacing/>
        <w:rPr>
          <w:sz w:val="26"/>
          <w:szCs w:val="26"/>
        </w:rPr>
      </w:pPr>
      <w:r w:rsidRPr="00A56886">
        <w:rPr>
          <w:sz w:val="26"/>
          <w:szCs w:val="26"/>
        </w:rPr>
        <w:t xml:space="preserve">Học phần tiên quyết: </w:t>
      </w:r>
      <w:r w:rsidR="00D621DA" w:rsidRPr="00A56886">
        <w:rPr>
          <w:sz w:val="26"/>
          <w:szCs w:val="26"/>
        </w:rPr>
        <w:tab/>
      </w:r>
      <w:r w:rsidR="00642C85" w:rsidRPr="00A56886">
        <w:rPr>
          <w:sz w:val="26"/>
          <w:szCs w:val="26"/>
        </w:rPr>
        <w:t>Tiếng Hàn A2.2</w:t>
      </w:r>
    </w:p>
    <w:p w14:paraId="20367205" w14:textId="77777777" w:rsidR="00B0328E" w:rsidRPr="00A56886" w:rsidRDefault="00B0328E" w:rsidP="00A56886">
      <w:pPr>
        <w:spacing w:line="360" w:lineRule="auto"/>
        <w:contextualSpacing/>
        <w:rPr>
          <w:b/>
          <w:sz w:val="26"/>
          <w:szCs w:val="26"/>
        </w:rPr>
      </w:pPr>
      <w:r w:rsidRPr="00A56886">
        <w:rPr>
          <w:b/>
          <w:sz w:val="26"/>
          <w:szCs w:val="26"/>
        </w:rPr>
        <w:t>2. Mô tả học phần:</w:t>
      </w:r>
    </w:p>
    <w:p w14:paraId="01A7D1BA" w14:textId="358E60F0" w:rsidR="00E60AF6" w:rsidRPr="00A56886" w:rsidRDefault="009F49DA" w:rsidP="00A56886">
      <w:pPr>
        <w:spacing w:line="360" w:lineRule="auto"/>
        <w:contextualSpacing/>
        <w:jc w:val="both"/>
        <w:rPr>
          <w:sz w:val="26"/>
          <w:szCs w:val="26"/>
        </w:rPr>
      </w:pPr>
      <w:r w:rsidRPr="00A56886">
        <w:rPr>
          <w:sz w:val="26"/>
          <w:szCs w:val="26"/>
        </w:rPr>
        <w:tab/>
      </w:r>
      <w:r w:rsidR="00E60AF6" w:rsidRPr="00A56886">
        <w:rPr>
          <w:sz w:val="26"/>
          <w:szCs w:val="26"/>
        </w:rPr>
        <w:t xml:space="preserve">Học phần </w:t>
      </w:r>
      <w:r w:rsidR="007632CB" w:rsidRPr="00A56886">
        <w:rPr>
          <w:sz w:val="26"/>
          <w:szCs w:val="26"/>
        </w:rPr>
        <w:t>cung cấp kiến thức cần thiết</w:t>
      </w:r>
      <w:r w:rsidR="00E60AF6" w:rsidRPr="00A56886">
        <w:rPr>
          <w:sz w:val="26"/>
          <w:szCs w:val="26"/>
        </w:rPr>
        <w:t xml:space="preserve"> </w:t>
      </w:r>
      <w:r w:rsidR="007632CB" w:rsidRPr="00A56886">
        <w:rPr>
          <w:sz w:val="26"/>
          <w:szCs w:val="26"/>
        </w:rPr>
        <w:t xml:space="preserve">về từ vựng và ngữ pháp </w:t>
      </w:r>
      <w:r w:rsidR="00E60AF6" w:rsidRPr="00A56886">
        <w:rPr>
          <w:sz w:val="26"/>
          <w:szCs w:val="26"/>
        </w:rPr>
        <w:t xml:space="preserve">tiếng Hàn </w:t>
      </w:r>
      <w:r w:rsidR="00D621DA" w:rsidRPr="00A56886">
        <w:rPr>
          <w:sz w:val="26"/>
          <w:szCs w:val="26"/>
        </w:rPr>
        <w:t xml:space="preserve">về các tình huống giao tiếp trong </w:t>
      </w:r>
      <w:r w:rsidR="00E60AF6" w:rsidRPr="00A56886">
        <w:rPr>
          <w:sz w:val="26"/>
          <w:szCs w:val="26"/>
        </w:rPr>
        <w:t xml:space="preserve">trường học và cuộc sống hàng ngày. Kết thúc </w:t>
      </w:r>
      <w:r w:rsidR="007632CB" w:rsidRPr="00A56886">
        <w:rPr>
          <w:sz w:val="26"/>
          <w:szCs w:val="26"/>
        </w:rPr>
        <w:t>học phần</w:t>
      </w:r>
      <w:r w:rsidR="00E60AF6" w:rsidRPr="00A56886">
        <w:rPr>
          <w:sz w:val="26"/>
          <w:szCs w:val="26"/>
        </w:rPr>
        <w:t>, người học sẽ có nền tảng để tiếp tục học tiếng Hàn B1.2.</w:t>
      </w:r>
    </w:p>
    <w:p w14:paraId="7DD5DFC9" w14:textId="77777777" w:rsidR="00B0328E" w:rsidRPr="00A56886" w:rsidRDefault="00B0328E" w:rsidP="00A56886">
      <w:pPr>
        <w:spacing w:line="360" w:lineRule="auto"/>
        <w:contextualSpacing/>
        <w:jc w:val="both"/>
        <w:rPr>
          <w:b/>
          <w:sz w:val="26"/>
          <w:szCs w:val="26"/>
        </w:rPr>
      </w:pPr>
      <w:r w:rsidRPr="00A56886">
        <w:rPr>
          <w:b/>
          <w:sz w:val="26"/>
          <w:szCs w:val="26"/>
        </w:rPr>
        <w:t>3. Mục tiêu:</w:t>
      </w:r>
    </w:p>
    <w:p w14:paraId="58248330" w14:textId="47FCEA88" w:rsidR="00095824" w:rsidRPr="00A56886" w:rsidRDefault="00B0328E" w:rsidP="00A56886">
      <w:pPr>
        <w:spacing w:line="360" w:lineRule="auto"/>
        <w:contextualSpacing/>
        <w:jc w:val="both"/>
        <w:rPr>
          <w:sz w:val="26"/>
          <w:szCs w:val="26"/>
        </w:rPr>
      </w:pPr>
      <w:r w:rsidRPr="00A56886">
        <w:rPr>
          <w:b/>
          <w:sz w:val="26"/>
          <w:szCs w:val="26"/>
        </w:rPr>
        <w:tab/>
      </w:r>
      <w:r w:rsidRPr="00A56886">
        <w:rPr>
          <w:sz w:val="26"/>
          <w:szCs w:val="26"/>
        </w:rPr>
        <w:t xml:space="preserve"> </w:t>
      </w:r>
      <w:r w:rsidR="003E522C" w:rsidRPr="00A56886">
        <w:rPr>
          <w:sz w:val="26"/>
          <w:szCs w:val="26"/>
        </w:rPr>
        <w:t xml:space="preserve">Giúp </w:t>
      </w:r>
      <w:r w:rsidR="00AA28BF" w:rsidRPr="00A56886">
        <w:rPr>
          <w:sz w:val="26"/>
          <w:szCs w:val="26"/>
        </w:rPr>
        <w:t>người học</w:t>
      </w:r>
      <w:r w:rsidR="003E522C" w:rsidRPr="00A56886">
        <w:rPr>
          <w:sz w:val="26"/>
          <w:szCs w:val="26"/>
        </w:rPr>
        <w:t xml:space="preserve"> trang bị đủ kiến thức cần thiết để giao tiếp một cách trôi chảy về các chủ đề </w:t>
      </w:r>
      <w:r w:rsidR="00095824" w:rsidRPr="00A56886">
        <w:rPr>
          <w:sz w:val="26"/>
          <w:szCs w:val="26"/>
        </w:rPr>
        <w:t>cuộc sống ở nước ngoài,</w:t>
      </w:r>
      <w:r w:rsidR="003E522C" w:rsidRPr="00A56886">
        <w:rPr>
          <w:sz w:val="26"/>
          <w:szCs w:val="26"/>
        </w:rPr>
        <w:t xml:space="preserve"> g</w:t>
      </w:r>
      <w:r w:rsidR="00095824" w:rsidRPr="00A56886">
        <w:rPr>
          <w:sz w:val="26"/>
          <w:szCs w:val="26"/>
        </w:rPr>
        <w:t xml:space="preserve">iải quyết vấn đề, </w:t>
      </w:r>
      <w:r w:rsidR="003E522C" w:rsidRPr="00A56886">
        <w:rPr>
          <w:sz w:val="26"/>
          <w:szCs w:val="26"/>
        </w:rPr>
        <w:t>g</w:t>
      </w:r>
      <w:r w:rsidR="00095824" w:rsidRPr="00A56886">
        <w:rPr>
          <w:sz w:val="26"/>
          <w:szCs w:val="26"/>
        </w:rPr>
        <w:t xml:space="preserve">iới thiệu </w:t>
      </w:r>
      <w:r w:rsidR="003E522C" w:rsidRPr="00A56886">
        <w:rPr>
          <w:sz w:val="26"/>
          <w:szCs w:val="26"/>
        </w:rPr>
        <w:t>món ăn</w:t>
      </w:r>
      <w:r w:rsidR="00095824" w:rsidRPr="00A56886">
        <w:rPr>
          <w:sz w:val="26"/>
          <w:szCs w:val="26"/>
        </w:rPr>
        <w:t>,</w:t>
      </w:r>
      <w:r w:rsidR="003E522C" w:rsidRPr="00A56886">
        <w:rPr>
          <w:sz w:val="26"/>
          <w:szCs w:val="26"/>
        </w:rPr>
        <w:t xml:space="preserve"> lối</w:t>
      </w:r>
      <w:r w:rsidR="00095824" w:rsidRPr="00A56886">
        <w:rPr>
          <w:sz w:val="26"/>
          <w:szCs w:val="26"/>
        </w:rPr>
        <w:t xml:space="preserve"> sống lành mạnh </w:t>
      </w:r>
      <w:r w:rsidR="003E522C" w:rsidRPr="00A56886">
        <w:rPr>
          <w:sz w:val="26"/>
          <w:szCs w:val="26"/>
        </w:rPr>
        <w:t xml:space="preserve">và </w:t>
      </w:r>
      <w:r w:rsidR="00095824" w:rsidRPr="00A56886">
        <w:rPr>
          <w:sz w:val="26"/>
          <w:szCs w:val="26"/>
        </w:rPr>
        <w:t xml:space="preserve">du lịch. </w:t>
      </w:r>
    </w:p>
    <w:p w14:paraId="76051E23" w14:textId="77777777" w:rsidR="00B0328E" w:rsidRPr="00A56886" w:rsidRDefault="00B0328E" w:rsidP="00A56886">
      <w:pPr>
        <w:spacing w:line="360" w:lineRule="auto"/>
        <w:contextualSpacing/>
        <w:jc w:val="both"/>
        <w:rPr>
          <w:sz w:val="26"/>
          <w:szCs w:val="26"/>
        </w:rPr>
      </w:pPr>
      <w:r w:rsidRPr="00A56886">
        <w:rPr>
          <w:b/>
          <w:sz w:val="26"/>
          <w:szCs w:val="26"/>
        </w:rPr>
        <w:t>4.</w:t>
      </w:r>
      <w:r w:rsidR="00F9086B" w:rsidRPr="00A56886">
        <w:rPr>
          <w:b/>
          <w:color w:val="000000"/>
          <w:sz w:val="26"/>
          <w:szCs w:val="26"/>
        </w:rPr>
        <w:t xml:space="preserve"> Chuẩn đầu ra (CLOs)</w:t>
      </w:r>
      <w:r w:rsidRPr="00A56886">
        <w:rPr>
          <w:b/>
          <w:sz w:val="26"/>
          <w:szCs w:val="26"/>
        </w:rPr>
        <w:t xml:space="preserve">: </w:t>
      </w:r>
      <w:r w:rsidR="00F9086B" w:rsidRPr="00A56886">
        <w:rPr>
          <w:color w:val="000000"/>
          <w:sz w:val="26"/>
          <w:szCs w:val="26"/>
        </w:rPr>
        <w:t>Sau khi học xong học phần, người học có thể</w:t>
      </w:r>
      <w:r w:rsidR="00F9086B" w:rsidRPr="00A56886">
        <w:rPr>
          <w:color w:val="000000"/>
          <w:sz w:val="26"/>
          <w:szCs w:val="26"/>
          <w:lang w:val="pt-BR"/>
        </w:rPr>
        <w:t>:</w:t>
      </w:r>
    </w:p>
    <w:p w14:paraId="6E53808F" w14:textId="77777777" w:rsidR="00A56886" w:rsidRPr="00A56886" w:rsidRDefault="00A56886" w:rsidP="00A56886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A56886">
        <w:rPr>
          <w:sz w:val="26"/>
          <w:szCs w:val="26"/>
        </w:rPr>
        <w:t>Hiểu được ý nghĩa, cách sử dụng các từ vựng theo đúng chủ đề, ngữ cảnh;</w:t>
      </w:r>
    </w:p>
    <w:p w14:paraId="1477D86D" w14:textId="77777777" w:rsidR="00A56886" w:rsidRPr="00A56886" w:rsidRDefault="00A56886" w:rsidP="00A5688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56886">
        <w:rPr>
          <w:sz w:val="26"/>
          <w:szCs w:val="26"/>
        </w:rPr>
        <w:t>Sử dụng các liên từ và cấu trúc câu phù hợp để diễn đạt chính xác nội dung cần giao tiếp;</w:t>
      </w:r>
    </w:p>
    <w:p w14:paraId="54B6856B" w14:textId="77777777" w:rsidR="00A56886" w:rsidRPr="00A56886" w:rsidRDefault="00A56886" w:rsidP="00A56886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A56886">
        <w:rPr>
          <w:sz w:val="26"/>
          <w:szCs w:val="26"/>
        </w:rPr>
        <w:t>Hiểu và vận dụng được phương pháp học tiếng Hàn hiệu quả;</w:t>
      </w:r>
    </w:p>
    <w:p w14:paraId="79294012" w14:textId="77777777" w:rsidR="00A56886" w:rsidRPr="00A56886" w:rsidRDefault="00A56886" w:rsidP="00A5688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56886">
        <w:rPr>
          <w:sz w:val="26"/>
          <w:szCs w:val="26"/>
        </w:rPr>
        <w:t>Hiểu được các ý nghĩa khác nhau của văn hóa Hàn Quốc và có thể giải thích ý nghĩa nội tại của văn hóa Việt Nam bằng tiếng Hàn;</w:t>
      </w:r>
    </w:p>
    <w:p w14:paraId="3E8BE973" w14:textId="77777777" w:rsidR="00A56886" w:rsidRPr="00A56886" w:rsidRDefault="00A56886" w:rsidP="00A5688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A56886">
        <w:rPr>
          <w:sz w:val="26"/>
          <w:szCs w:val="26"/>
        </w:rPr>
        <w:t>Thực hiện các cuộc hội thoại phát triển tư duy thông qua diễn giải và ví dụ;</w:t>
      </w:r>
    </w:p>
    <w:p w14:paraId="222A0D95" w14:textId="77777777" w:rsidR="00A56886" w:rsidRPr="00A56886" w:rsidRDefault="00A56886" w:rsidP="00A56886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color w:val="000000"/>
          <w:sz w:val="26"/>
          <w:szCs w:val="26"/>
        </w:rPr>
      </w:pPr>
      <w:r w:rsidRPr="00A56886">
        <w:rPr>
          <w:sz w:val="26"/>
          <w:szCs w:val="26"/>
        </w:rPr>
        <w:t>Vận dụng được các từ vựng đã học để nâng cao hiệu quả giao tiếp.</w:t>
      </w:r>
    </w:p>
    <w:p w14:paraId="43ABD34D" w14:textId="79C8A9E1" w:rsidR="00003FA6" w:rsidRPr="00A56886" w:rsidRDefault="00003FA6" w:rsidP="00A56886">
      <w:pPr>
        <w:spacing w:line="360" w:lineRule="auto"/>
        <w:contextualSpacing/>
        <w:jc w:val="both"/>
        <w:rPr>
          <w:b/>
          <w:color w:val="000000"/>
          <w:sz w:val="26"/>
          <w:szCs w:val="26"/>
        </w:rPr>
      </w:pPr>
      <w:r w:rsidRPr="00A56886">
        <w:rPr>
          <w:b/>
          <w:color w:val="000000"/>
          <w:sz w:val="26"/>
          <w:szCs w:val="26"/>
        </w:rPr>
        <w:lastRenderedPageBreak/>
        <w:t>5. Ma trận tương thích giữa Chuẩn đầu ra học phần với Chuẩn đầu ra CTĐT</w:t>
      </w:r>
      <w:r w:rsidR="00F30171" w:rsidRPr="00A56886">
        <w:rPr>
          <w:b/>
          <w:color w:val="000000"/>
          <w:sz w:val="26"/>
          <w:szCs w:val="26"/>
        </w:rPr>
        <w:t xml:space="preserve"> ngành</w:t>
      </w:r>
      <w:r w:rsidRPr="00A56886">
        <w:rPr>
          <w:b/>
          <w:color w:val="000000"/>
          <w:sz w:val="26"/>
          <w:szCs w:val="26"/>
        </w:rPr>
        <w:t xml:space="preserve"> Ngôn ngữ Anh:</w:t>
      </w:r>
    </w:p>
    <w:tbl>
      <w:tblPr>
        <w:tblStyle w:val="TableGrid"/>
        <w:tblW w:w="924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0"/>
        <w:gridCol w:w="833"/>
        <w:gridCol w:w="850"/>
        <w:gridCol w:w="481"/>
      </w:tblGrid>
      <w:tr w:rsidR="00003FA6" w:rsidRPr="00A56886" w14:paraId="0CD17882" w14:textId="77777777" w:rsidTr="00A56886">
        <w:trPr>
          <w:trHeight w:val="231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14:paraId="31D5F768" w14:textId="77777777" w:rsidR="00003FA6" w:rsidRPr="00A56886" w:rsidRDefault="00003FA6" w:rsidP="00A56886">
            <w:pPr>
              <w:spacing w:line="360" w:lineRule="auto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A56886">
              <w:rPr>
                <w:b/>
                <w:color w:val="000000"/>
                <w:sz w:val="26"/>
                <w:szCs w:val="26"/>
              </w:rPr>
              <w:t>CĐR HP (CLOs)</w:t>
            </w:r>
          </w:p>
        </w:tc>
        <w:tc>
          <w:tcPr>
            <w:tcW w:w="8117" w:type="dxa"/>
            <w:gridSpan w:val="10"/>
            <w:tcMar>
              <w:left w:w="57" w:type="dxa"/>
              <w:right w:w="28" w:type="dxa"/>
            </w:tcMar>
            <w:vAlign w:val="center"/>
          </w:tcPr>
          <w:p w14:paraId="788120BA" w14:textId="77777777" w:rsidR="00003FA6" w:rsidRPr="00A56886" w:rsidRDefault="00003FA6" w:rsidP="00A56886">
            <w:pPr>
              <w:spacing w:line="360" w:lineRule="auto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A56886">
              <w:rPr>
                <w:b/>
                <w:color w:val="000000"/>
                <w:sz w:val="26"/>
                <w:szCs w:val="26"/>
              </w:rPr>
              <w:t>CĐR CTĐT (PLOs)</w:t>
            </w:r>
          </w:p>
        </w:tc>
      </w:tr>
      <w:tr w:rsidR="00003FA6" w:rsidRPr="00A56886" w14:paraId="72D22E01" w14:textId="77777777" w:rsidTr="00A56886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</w:tcPr>
          <w:p w14:paraId="5B08CD4B" w14:textId="77777777" w:rsidR="00003FA6" w:rsidRPr="00A56886" w:rsidRDefault="00003FA6" w:rsidP="00A56886">
            <w:pPr>
              <w:spacing w:line="360" w:lineRule="auto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BB8ADAE" w14:textId="77777777" w:rsidR="00003FA6" w:rsidRPr="00A56886" w:rsidRDefault="00003FA6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6EBDA94" w14:textId="77777777" w:rsidR="00003FA6" w:rsidRPr="00A56886" w:rsidRDefault="00003FA6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12D4F09" w14:textId="77777777" w:rsidR="00003FA6" w:rsidRPr="00A56886" w:rsidRDefault="00003FA6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23DDC11" w14:textId="77777777" w:rsidR="00003FA6" w:rsidRPr="00A56886" w:rsidRDefault="00003FA6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A30632D" w14:textId="77777777" w:rsidR="00003FA6" w:rsidRPr="00A56886" w:rsidRDefault="00003FA6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D597783" w14:textId="77777777" w:rsidR="00003FA6" w:rsidRPr="00A56886" w:rsidRDefault="00003FA6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0C4A9EFB" w14:textId="77777777" w:rsidR="00003FA6" w:rsidRPr="00A56886" w:rsidRDefault="00003FA6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25C1B41D" w14:textId="77777777" w:rsidR="00003FA6" w:rsidRPr="00A56886" w:rsidRDefault="00003FA6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3278777" w14:textId="77777777" w:rsidR="00003FA6" w:rsidRPr="00A56886" w:rsidRDefault="00003FA6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481" w:type="dxa"/>
            <w:tcMar>
              <w:left w:w="57" w:type="dxa"/>
              <w:right w:w="28" w:type="dxa"/>
            </w:tcMar>
            <w:vAlign w:val="center"/>
          </w:tcPr>
          <w:p w14:paraId="6E84AC48" w14:textId="77777777" w:rsidR="00003FA6" w:rsidRPr="00A56886" w:rsidRDefault="00003FA6" w:rsidP="00A56886">
            <w:pPr>
              <w:spacing w:line="360" w:lineRule="auto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A56886">
              <w:rPr>
                <w:b/>
                <w:color w:val="000000"/>
                <w:sz w:val="26"/>
                <w:szCs w:val="26"/>
              </w:rPr>
              <w:t>10</w:t>
            </w:r>
          </w:p>
        </w:tc>
      </w:tr>
      <w:tr w:rsidR="00D545DA" w:rsidRPr="00A56886" w14:paraId="6D71773F" w14:textId="77777777" w:rsidTr="00A56886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043BD347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6250876" w14:textId="35674F2C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5C25D26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C7C632F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6AF5B686" w14:textId="5A3E5CD5" w:rsidR="00D545DA" w:rsidRPr="00A56886" w:rsidRDefault="004255B7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F681236" w14:textId="66EFCDAD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68F923D" w14:textId="61D94318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CE9E1EF" w14:textId="547D314D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438D7B5F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5C2B46B" w14:textId="118FCB76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" w:type="dxa"/>
            <w:tcMar>
              <w:left w:w="57" w:type="dxa"/>
              <w:right w:w="28" w:type="dxa"/>
            </w:tcMar>
            <w:vAlign w:val="center"/>
          </w:tcPr>
          <w:p w14:paraId="39903C98" w14:textId="4685AECD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45DA" w:rsidRPr="00A56886" w14:paraId="4EFF2ECD" w14:textId="77777777" w:rsidTr="00A56886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34F89889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00081EE" w14:textId="57550C52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E857035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02E9EE9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67931BA5" w14:textId="284DE4F5" w:rsidR="00D545DA" w:rsidRPr="00A56886" w:rsidRDefault="004255B7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1988254" w14:textId="29C22FC8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2CC8DE2" w14:textId="1D88F23F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C6BE7E0" w14:textId="721EAABC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72AB4EDE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0FD9A54" w14:textId="38961E8C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" w:type="dxa"/>
            <w:tcMar>
              <w:left w:w="57" w:type="dxa"/>
              <w:right w:w="28" w:type="dxa"/>
            </w:tcMar>
            <w:vAlign w:val="center"/>
          </w:tcPr>
          <w:p w14:paraId="0C164FC7" w14:textId="0DBA2124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45DA" w:rsidRPr="00A56886" w14:paraId="4F8DFF13" w14:textId="77777777" w:rsidTr="00A56886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2EB36071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32878D18" w14:textId="74C68E9C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53C947C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0190674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6B196CD3" w14:textId="17BD3EA8" w:rsidR="00D545DA" w:rsidRPr="00A56886" w:rsidRDefault="004255B7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970CEF1" w14:textId="6BE9C43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7BFC9CC" w14:textId="0AEE1D61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3AD4D35" w14:textId="09E0AA33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0A77C9A4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07F54D2" w14:textId="33CAE5DA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" w:type="dxa"/>
            <w:tcMar>
              <w:left w:w="57" w:type="dxa"/>
              <w:right w:w="28" w:type="dxa"/>
            </w:tcMar>
            <w:vAlign w:val="center"/>
          </w:tcPr>
          <w:p w14:paraId="1FE5D7A1" w14:textId="0ADBF822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45DA" w:rsidRPr="00A56886" w14:paraId="2C06E5CC" w14:textId="77777777" w:rsidTr="00A56886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157F4F9A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01D764D" w14:textId="0059FB4D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5503A06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1CEA7AF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3003C48F" w14:textId="338CBA41" w:rsidR="00D545DA" w:rsidRPr="00A56886" w:rsidRDefault="004255B7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B986F94" w14:textId="6072AF33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1FD3B23" w14:textId="2D6A41FF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AD2744D" w14:textId="5B177181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66C4657E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7768378" w14:textId="5C198BDD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" w:type="dxa"/>
            <w:tcMar>
              <w:left w:w="57" w:type="dxa"/>
              <w:right w:w="28" w:type="dxa"/>
            </w:tcMar>
            <w:vAlign w:val="center"/>
          </w:tcPr>
          <w:p w14:paraId="389E4D43" w14:textId="20619EE5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545DA" w:rsidRPr="00A56886" w14:paraId="31B0B387" w14:textId="77777777" w:rsidTr="00A56886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1FAA9083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e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D76BD6A" w14:textId="170A5992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F4D84D0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BED22C3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335B6EC7" w14:textId="6E655D27" w:rsidR="00D545DA" w:rsidRPr="00A56886" w:rsidRDefault="004255B7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5B59D43" w14:textId="197EC6C1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335EEC6E" w14:textId="430B09AB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BA110AD" w14:textId="76735EDC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4D099915" w14:textId="77777777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0442AB7A" w14:textId="4F5B23A5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" w:type="dxa"/>
            <w:tcMar>
              <w:left w:w="57" w:type="dxa"/>
              <w:right w:w="28" w:type="dxa"/>
            </w:tcMar>
            <w:vAlign w:val="center"/>
          </w:tcPr>
          <w:p w14:paraId="0CB90991" w14:textId="724B5725" w:rsidR="00D545DA" w:rsidRPr="00A56886" w:rsidRDefault="00D545DA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F54E4" w:rsidRPr="00A56886" w14:paraId="65B7111C" w14:textId="77777777" w:rsidTr="00A56886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34AB619B" w14:textId="3B185B2E" w:rsidR="009F54E4" w:rsidRPr="00A56886" w:rsidRDefault="009F54E4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f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DCC4250" w14:textId="031AEA0B" w:rsidR="009F54E4" w:rsidRPr="00A56886" w:rsidRDefault="009F54E4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018CA16" w14:textId="695FBC6D" w:rsidR="009F54E4" w:rsidRPr="00A56886" w:rsidRDefault="000703A9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20D6B5C" w14:textId="18CC7F30" w:rsidR="009F54E4" w:rsidRPr="00A56886" w:rsidRDefault="000703A9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7DC7931" w14:textId="1E82A1E4" w:rsidR="009F54E4" w:rsidRPr="00A56886" w:rsidRDefault="004255B7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02245A9" w14:textId="6450DA7B" w:rsidR="009F54E4" w:rsidRPr="00A56886" w:rsidRDefault="009F54E4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DD73DC9" w14:textId="36AEA085" w:rsidR="009F54E4" w:rsidRPr="00A56886" w:rsidRDefault="009F54E4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56A163E" w14:textId="0ABAADEA" w:rsidR="009F54E4" w:rsidRPr="00A56886" w:rsidRDefault="009F54E4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31E43AA4" w14:textId="77777777" w:rsidR="009F54E4" w:rsidRPr="00A56886" w:rsidRDefault="009F54E4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BAA718F" w14:textId="1E99BB7F" w:rsidR="009F54E4" w:rsidRPr="00A56886" w:rsidRDefault="009F54E4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" w:type="dxa"/>
            <w:tcMar>
              <w:left w:w="57" w:type="dxa"/>
              <w:right w:w="28" w:type="dxa"/>
            </w:tcMar>
            <w:vAlign w:val="center"/>
          </w:tcPr>
          <w:p w14:paraId="74D33577" w14:textId="01791EA8" w:rsidR="009F54E4" w:rsidRPr="00A56886" w:rsidRDefault="009F54E4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0C50F301" w14:textId="77777777" w:rsidR="00723A63" w:rsidRDefault="00723A63" w:rsidP="00A56886">
      <w:pPr>
        <w:spacing w:line="360" w:lineRule="auto"/>
        <w:contextualSpacing/>
        <w:rPr>
          <w:b/>
          <w:sz w:val="26"/>
          <w:szCs w:val="26"/>
        </w:rPr>
      </w:pPr>
    </w:p>
    <w:p w14:paraId="62E41031" w14:textId="0F6E0F63" w:rsidR="00B0328E" w:rsidRPr="00A56886" w:rsidRDefault="00DD541E" w:rsidP="00A56886">
      <w:pPr>
        <w:spacing w:line="360" w:lineRule="auto"/>
        <w:contextualSpacing/>
        <w:rPr>
          <w:b/>
          <w:sz w:val="26"/>
          <w:szCs w:val="26"/>
        </w:rPr>
      </w:pPr>
      <w:r w:rsidRPr="00A56886">
        <w:rPr>
          <w:b/>
          <w:sz w:val="26"/>
          <w:szCs w:val="26"/>
        </w:rPr>
        <w:t>6</w:t>
      </w:r>
      <w:r w:rsidR="00B0328E" w:rsidRPr="00A56886">
        <w:rPr>
          <w:b/>
          <w:sz w:val="26"/>
          <w:szCs w:val="26"/>
        </w:rPr>
        <w:t>. Nội dung: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5150"/>
        <w:gridCol w:w="1425"/>
        <w:gridCol w:w="896"/>
        <w:gridCol w:w="1189"/>
      </w:tblGrid>
      <w:tr w:rsidR="00DD541E" w:rsidRPr="00A56886" w14:paraId="264EF7D4" w14:textId="77777777" w:rsidTr="00A56886">
        <w:tc>
          <w:tcPr>
            <w:tcW w:w="628" w:type="dxa"/>
            <w:vMerge w:val="restart"/>
            <w:shd w:val="clear" w:color="auto" w:fill="auto"/>
            <w:vAlign w:val="center"/>
          </w:tcPr>
          <w:p w14:paraId="624E12F2" w14:textId="14896BB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A56886">
              <w:rPr>
                <w:b/>
                <w:sz w:val="26"/>
                <w:szCs w:val="26"/>
              </w:rPr>
              <w:t>TT</w:t>
            </w:r>
            <w:r w:rsidR="004255B7" w:rsidRPr="00A5688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150" w:type="dxa"/>
            <w:vMerge w:val="restart"/>
            <w:shd w:val="clear" w:color="auto" w:fill="auto"/>
            <w:vAlign w:val="center"/>
          </w:tcPr>
          <w:p w14:paraId="6839C460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A56886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0B2F7763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A56886">
              <w:rPr>
                <w:b/>
                <w:sz w:val="26"/>
                <w:szCs w:val="26"/>
              </w:rPr>
              <w:t>Nhằm đạt CLOs</w:t>
            </w:r>
          </w:p>
        </w:tc>
        <w:tc>
          <w:tcPr>
            <w:tcW w:w="2085" w:type="dxa"/>
            <w:gridSpan w:val="2"/>
            <w:shd w:val="clear" w:color="auto" w:fill="auto"/>
          </w:tcPr>
          <w:p w14:paraId="3703C2A5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A56886">
              <w:rPr>
                <w:b/>
                <w:sz w:val="26"/>
                <w:szCs w:val="26"/>
              </w:rPr>
              <w:t>Số tiết</w:t>
            </w:r>
          </w:p>
        </w:tc>
      </w:tr>
      <w:tr w:rsidR="00DD541E" w:rsidRPr="00A56886" w14:paraId="4EE5F398" w14:textId="77777777" w:rsidTr="00A56886">
        <w:tc>
          <w:tcPr>
            <w:tcW w:w="628" w:type="dxa"/>
            <w:vMerge/>
            <w:shd w:val="clear" w:color="auto" w:fill="auto"/>
          </w:tcPr>
          <w:p w14:paraId="3E864939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50" w:type="dxa"/>
            <w:vMerge/>
            <w:shd w:val="clear" w:color="auto" w:fill="auto"/>
          </w:tcPr>
          <w:p w14:paraId="40B3D4F1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14:paraId="4DFCF518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6" w:type="dxa"/>
            <w:shd w:val="clear" w:color="auto" w:fill="auto"/>
          </w:tcPr>
          <w:p w14:paraId="7C5387DC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A56886">
              <w:rPr>
                <w:b/>
                <w:sz w:val="26"/>
                <w:szCs w:val="26"/>
              </w:rPr>
              <w:t>LT</w:t>
            </w:r>
          </w:p>
        </w:tc>
        <w:tc>
          <w:tcPr>
            <w:tcW w:w="1189" w:type="dxa"/>
          </w:tcPr>
          <w:p w14:paraId="2B900393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A56886">
              <w:rPr>
                <w:b/>
                <w:sz w:val="26"/>
                <w:szCs w:val="26"/>
              </w:rPr>
              <w:t>TH</w:t>
            </w:r>
          </w:p>
        </w:tc>
      </w:tr>
      <w:tr w:rsidR="00DD541E" w:rsidRPr="00A56886" w14:paraId="4B2A1CB9" w14:textId="77777777" w:rsidTr="00A56886">
        <w:tc>
          <w:tcPr>
            <w:tcW w:w="628" w:type="dxa"/>
            <w:shd w:val="clear" w:color="auto" w:fill="auto"/>
          </w:tcPr>
          <w:p w14:paraId="66BEFC36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1</w:t>
            </w:r>
          </w:p>
        </w:tc>
        <w:tc>
          <w:tcPr>
            <w:tcW w:w="5150" w:type="dxa"/>
            <w:shd w:val="clear" w:color="auto" w:fill="auto"/>
          </w:tcPr>
          <w:p w14:paraId="47DE9655" w14:textId="3DE12F7F" w:rsidR="00DD541E" w:rsidRPr="00A56886" w:rsidRDefault="002B7937" w:rsidP="00A56886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Cuộc sống ở nước ngoài</w:t>
            </w:r>
          </w:p>
        </w:tc>
        <w:tc>
          <w:tcPr>
            <w:tcW w:w="1425" w:type="dxa"/>
            <w:shd w:val="clear" w:color="auto" w:fill="auto"/>
          </w:tcPr>
          <w:p w14:paraId="413A183D" w14:textId="03BCB552" w:rsidR="00DD541E" w:rsidRPr="00A56886" w:rsidRDefault="00CB03DE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 xml:space="preserve">a, </w:t>
            </w:r>
            <w:r w:rsidR="00DD541E" w:rsidRPr="00A56886">
              <w:rPr>
                <w:sz w:val="26"/>
                <w:szCs w:val="26"/>
              </w:rPr>
              <w:t>b</w:t>
            </w:r>
            <w:r w:rsidRPr="00A56886">
              <w:rPr>
                <w:sz w:val="26"/>
                <w:szCs w:val="26"/>
              </w:rPr>
              <w:t>, d</w:t>
            </w:r>
          </w:p>
        </w:tc>
        <w:tc>
          <w:tcPr>
            <w:tcW w:w="896" w:type="dxa"/>
            <w:shd w:val="clear" w:color="auto" w:fill="auto"/>
          </w:tcPr>
          <w:p w14:paraId="6CC0C26F" w14:textId="5FE8C5AF" w:rsidR="00DD541E" w:rsidRPr="00A56886" w:rsidRDefault="004A2A85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12</w:t>
            </w:r>
          </w:p>
        </w:tc>
        <w:tc>
          <w:tcPr>
            <w:tcW w:w="1189" w:type="dxa"/>
          </w:tcPr>
          <w:p w14:paraId="39F01A34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D541E" w:rsidRPr="00A56886" w14:paraId="7F0A3CDC" w14:textId="77777777" w:rsidTr="00A56886">
        <w:trPr>
          <w:trHeight w:val="350"/>
        </w:trPr>
        <w:tc>
          <w:tcPr>
            <w:tcW w:w="628" w:type="dxa"/>
            <w:shd w:val="clear" w:color="auto" w:fill="auto"/>
          </w:tcPr>
          <w:p w14:paraId="299CCB43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2</w:t>
            </w:r>
          </w:p>
        </w:tc>
        <w:tc>
          <w:tcPr>
            <w:tcW w:w="5150" w:type="dxa"/>
            <w:shd w:val="clear" w:color="auto" w:fill="auto"/>
          </w:tcPr>
          <w:p w14:paraId="7F2E8BF3" w14:textId="0416FFAB" w:rsidR="00DD541E" w:rsidRPr="00A56886" w:rsidRDefault="002B7937" w:rsidP="00A56886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Giải quyết vấn đề</w:t>
            </w:r>
          </w:p>
        </w:tc>
        <w:tc>
          <w:tcPr>
            <w:tcW w:w="1425" w:type="dxa"/>
            <w:shd w:val="clear" w:color="auto" w:fill="auto"/>
          </w:tcPr>
          <w:p w14:paraId="37BBD57A" w14:textId="59B9290B" w:rsidR="00DD541E" w:rsidRPr="00A56886" w:rsidRDefault="00A56886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 xml:space="preserve">a, b, c, d, </w:t>
            </w:r>
            <w:r w:rsidR="00DD541E" w:rsidRPr="00A56886">
              <w:rPr>
                <w:sz w:val="26"/>
                <w:szCs w:val="26"/>
              </w:rPr>
              <w:t>e</w:t>
            </w:r>
          </w:p>
        </w:tc>
        <w:tc>
          <w:tcPr>
            <w:tcW w:w="896" w:type="dxa"/>
            <w:shd w:val="clear" w:color="auto" w:fill="auto"/>
          </w:tcPr>
          <w:p w14:paraId="3BF967E3" w14:textId="178F3422" w:rsidR="00DD541E" w:rsidRPr="00A56886" w:rsidRDefault="004A2A85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12</w:t>
            </w:r>
          </w:p>
        </w:tc>
        <w:tc>
          <w:tcPr>
            <w:tcW w:w="1189" w:type="dxa"/>
          </w:tcPr>
          <w:p w14:paraId="6A133CA4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D541E" w:rsidRPr="00A56886" w14:paraId="18CB1ACD" w14:textId="77777777" w:rsidTr="00A56886">
        <w:tc>
          <w:tcPr>
            <w:tcW w:w="628" w:type="dxa"/>
            <w:shd w:val="clear" w:color="auto" w:fill="auto"/>
          </w:tcPr>
          <w:p w14:paraId="46CDC998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3</w:t>
            </w:r>
          </w:p>
        </w:tc>
        <w:tc>
          <w:tcPr>
            <w:tcW w:w="5150" w:type="dxa"/>
            <w:shd w:val="clear" w:color="auto" w:fill="auto"/>
          </w:tcPr>
          <w:p w14:paraId="5FBBA7DB" w14:textId="42D4A68E" w:rsidR="00DD541E" w:rsidRPr="00A56886" w:rsidRDefault="002B7937" w:rsidP="00A56886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Giới thiệu món ăn</w:t>
            </w:r>
          </w:p>
        </w:tc>
        <w:tc>
          <w:tcPr>
            <w:tcW w:w="1425" w:type="dxa"/>
            <w:shd w:val="clear" w:color="auto" w:fill="auto"/>
          </w:tcPr>
          <w:p w14:paraId="3D235C05" w14:textId="3308BFF0" w:rsidR="00DD541E" w:rsidRPr="00A56886" w:rsidRDefault="00A56886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b, c, d, e, f</w:t>
            </w:r>
          </w:p>
        </w:tc>
        <w:tc>
          <w:tcPr>
            <w:tcW w:w="896" w:type="dxa"/>
            <w:shd w:val="clear" w:color="auto" w:fill="auto"/>
          </w:tcPr>
          <w:p w14:paraId="108DEF08" w14:textId="6BCFB90B" w:rsidR="00DD541E" w:rsidRPr="00A56886" w:rsidRDefault="004A2A85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1</w:t>
            </w:r>
            <w:r w:rsidR="00DD541E" w:rsidRPr="00A56886">
              <w:rPr>
                <w:sz w:val="26"/>
                <w:szCs w:val="26"/>
              </w:rPr>
              <w:t>4</w:t>
            </w:r>
          </w:p>
        </w:tc>
        <w:tc>
          <w:tcPr>
            <w:tcW w:w="1189" w:type="dxa"/>
          </w:tcPr>
          <w:p w14:paraId="3017B6C3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D541E" w:rsidRPr="00A56886" w14:paraId="3DF2FC23" w14:textId="77777777" w:rsidTr="00A56886">
        <w:tc>
          <w:tcPr>
            <w:tcW w:w="628" w:type="dxa"/>
            <w:shd w:val="clear" w:color="auto" w:fill="auto"/>
          </w:tcPr>
          <w:p w14:paraId="42CFFAA5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4</w:t>
            </w:r>
          </w:p>
        </w:tc>
        <w:tc>
          <w:tcPr>
            <w:tcW w:w="5150" w:type="dxa"/>
            <w:shd w:val="clear" w:color="auto" w:fill="auto"/>
          </w:tcPr>
          <w:p w14:paraId="3FCF736B" w14:textId="4B973528" w:rsidR="00DD541E" w:rsidRPr="00A56886" w:rsidRDefault="002B7937" w:rsidP="00A56886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Lối sống lành mạnh</w:t>
            </w:r>
          </w:p>
        </w:tc>
        <w:tc>
          <w:tcPr>
            <w:tcW w:w="1425" w:type="dxa"/>
            <w:shd w:val="clear" w:color="auto" w:fill="auto"/>
          </w:tcPr>
          <w:p w14:paraId="148BA3CB" w14:textId="336035A7" w:rsidR="00DD541E" w:rsidRPr="00A56886" w:rsidRDefault="00CB628A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b, c, e</w:t>
            </w:r>
          </w:p>
        </w:tc>
        <w:tc>
          <w:tcPr>
            <w:tcW w:w="896" w:type="dxa"/>
            <w:shd w:val="clear" w:color="auto" w:fill="auto"/>
          </w:tcPr>
          <w:p w14:paraId="4C176701" w14:textId="659A6246" w:rsidR="00DD541E" w:rsidRPr="00A56886" w:rsidRDefault="00F868DA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10</w:t>
            </w:r>
          </w:p>
        </w:tc>
        <w:tc>
          <w:tcPr>
            <w:tcW w:w="1189" w:type="dxa"/>
          </w:tcPr>
          <w:p w14:paraId="38D77D69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D541E" w:rsidRPr="00A56886" w14:paraId="2B9228FD" w14:textId="77777777" w:rsidTr="00A56886">
        <w:tc>
          <w:tcPr>
            <w:tcW w:w="628" w:type="dxa"/>
            <w:shd w:val="clear" w:color="auto" w:fill="auto"/>
          </w:tcPr>
          <w:p w14:paraId="2DBFA022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5</w:t>
            </w:r>
          </w:p>
        </w:tc>
        <w:tc>
          <w:tcPr>
            <w:tcW w:w="5150" w:type="dxa"/>
            <w:shd w:val="clear" w:color="auto" w:fill="auto"/>
          </w:tcPr>
          <w:p w14:paraId="2B6F14E4" w14:textId="2D323D43" w:rsidR="00DD541E" w:rsidRPr="00A56886" w:rsidRDefault="002B7937" w:rsidP="00A56886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Du lịch</w:t>
            </w:r>
          </w:p>
        </w:tc>
        <w:tc>
          <w:tcPr>
            <w:tcW w:w="1425" w:type="dxa"/>
            <w:shd w:val="clear" w:color="auto" w:fill="auto"/>
          </w:tcPr>
          <w:p w14:paraId="5F812ED1" w14:textId="06B66ED0" w:rsidR="00DD541E" w:rsidRPr="00A56886" w:rsidRDefault="0072729A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a, b, c, e, f</w:t>
            </w:r>
          </w:p>
        </w:tc>
        <w:tc>
          <w:tcPr>
            <w:tcW w:w="896" w:type="dxa"/>
            <w:shd w:val="clear" w:color="auto" w:fill="auto"/>
          </w:tcPr>
          <w:p w14:paraId="79EDE668" w14:textId="5447E1F7" w:rsidR="00DD541E" w:rsidRPr="00A56886" w:rsidRDefault="004A2A85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12</w:t>
            </w:r>
          </w:p>
        </w:tc>
        <w:tc>
          <w:tcPr>
            <w:tcW w:w="1189" w:type="dxa"/>
          </w:tcPr>
          <w:p w14:paraId="36AD25DC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paraId="5F79DD75" w14:textId="77777777" w:rsidR="00723A63" w:rsidRDefault="00723A63" w:rsidP="00A56886">
      <w:pPr>
        <w:spacing w:line="360" w:lineRule="auto"/>
        <w:contextualSpacing/>
        <w:jc w:val="both"/>
        <w:rPr>
          <w:b/>
          <w:color w:val="000000"/>
          <w:sz w:val="26"/>
          <w:szCs w:val="26"/>
        </w:rPr>
      </w:pPr>
    </w:p>
    <w:p w14:paraId="4EF976DB" w14:textId="168DF843" w:rsidR="00DD541E" w:rsidRPr="00A56886" w:rsidRDefault="00DD541E" w:rsidP="00A56886">
      <w:pPr>
        <w:spacing w:line="360" w:lineRule="auto"/>
        <w:contextualSpacing/>
        <w:jc w:val="both"/>
        <w:rPr>
          <w:b/>
          <w:color w:val="000000"/>
          <w:sz w:val="26"/>
          <w:szCs w:val="26"/>
        </w:rPr>
      </w:pPr>
      <w:r w:rsidRPr="00A56886">
        <w:rPr>
          <w:b/>
          <w:color w:val="000000"/>
          <w:sz w:val="26"/>
          <w:szCs w:val="26"/>
        </w:rPr>
        <w:t>7. Phương pháp dạy học: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5051"/>
        <w:gridCol w:w="1641"/>
        <w:gridCol w:w="1613"/>
      </w:tblGrid>
      <w:tr w:rsidR="00DD541E" w:rsidRPr="00A56886" w14:paraId="29773FC8" w14:textId="77777777" w:rsidTr="00A56886">
        <w:trPr>
          <w:jc w:val="center"/>
        </w:trPr>
        <w:tc>
          <w:tcPr>
            <w:tcW w:w="10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17E9B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A56886">
              <w:rPr>
                <w:b/>
                <w:color w:val="000000"/>
                <w:sz w:val="26"/>
                <w:szCs w:val="26"/>
              </w:rPr>
              <w:t>TT.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2F259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A56886">
              <w:rPr>
                <w:b/>
                <w:color w:val="000000"/>
                <w:sz w:val="26"/>
                <w:szCs w:val="26"/>
              </w:rPr>
              <w:t>Phương pháp dạy học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  <w:vAlign w:val="center"/>
          </w:tcPr>
          <w:p w14:paraId="6CC82BB4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A56886">
              <w:rPr>
                <w:b/>
                <w:color w:val="000000"/>
                <w:sz w:val="26"/>
                <w:szCs w:val="26"/>
              </w:rPr>
              <w:t>Áp dụng cho chủ đề</w:t>
            </w: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56417D78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A56886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</w:tr>
      <w:tr w:rsidR="00DD541E" w:rsidRPr="00A56886" w14:paraId="0842B9D4" w14:textId="77777777" w:rsidTr="00A56886">
        <w:trPr>
          <w:jc w:val="center"/>
        </w:trPr>
        <w:tc>
          <w:tcPr>
            <w:tcW w:w="1066" w:type="dxa"/>
            <w:shd w:val="clear" w:color="auto" w:fill="auto"/>
            <w:tcMar>
              <w:left w:w="57" w:type="dxa"/>
              <w:right w:w="57" w:type="dxa"/>
            </w:tcMar>
          </w:tcPr>
          <w:p w14:paraId="5ED6B7AB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6E50F70E" w14:textId="77777777" w:rsidR="00DD541E" w:rsidRPr="00A56886" w:rsidRDefault="00DD541E" w:rsidP="00A56886">
            <w:pPr>
              <w:spacing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Thuyết giảng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3322CF6B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1-5</w:t>
            </w:r>
          </w:p>
        </w:tc>
        <w:tc>
          <w:tcPr>
            <w:tcW w:w="1613" w:type="dxa"/>
          </w:tcPr>
          <w:p w14:paraId="597C151C" w14:textId="29B0B573" w:rsidR="00DD541E" w:rsidRPr="00A56886" w:rsidRDefault="00A56886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a, b, c, d, e, f</w:t>
            </w:r>
          </w:p>
        </w:tc>
      </w:tr>
      <w:tr w:rsidR="00DD541E" w:rsidRPr="00A56886" w14:paraId="322CFD89" w14:textId="77777777" w:rsidTr="00A56886">
        <w:trPr>
          <w:trHeight w:val="347"/>
          <w:jc w:val="center"/>
        </w:trPr>
        <w:tc>
          <w:tcPr>
            <w:tcW w:w="1066" w:type="dxa"/>
            <w:shd w:val="clear" w:color="auto" w:fill="auto"/>
            <w:tcMar>
              <w:left w:w="57" w:type="dxa"/>
              <w:right w:w="57" w:type="dxa"/>
            </w:tcMar>
          </w:tcPr>
          <w:p w14:paraId="62C4B462" w14:textId="31873B45" w:rsidR="00DD541E" w:rsidRPr="00A56886" w:rsidRDefault="00A56886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2F48FBC1" w14:textId="77777777" w:rsidR="00DD541E" w:rsidRPr="00A56886" w:rsidRDefault="00DD541E" w:rsidP="00A56886">
            <w:pPr>
              <w:spacing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Giải quyết tình huống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1DEEE106" w14:textId="10B2A1FD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1-</w:t>
            </w:r>
            <w:r w:rsidR="00EB63AC" w:rsidRPr="00A5688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13" w:type="dxa"/>
          </w:tcPr>
          <w:p w14:paraId="703B68B6" w14:textId="772FFD22" w:rsidR="00DD541E" w:rsidRPr="00A56886" w:rsidRDefault="00A56886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a, b, c, d, e, f</w:t>
            </w:r>
          </w:p>
        </w:tc>
      </w:tr>
      <w:tr w:rsidR="00DD541E" w:rsidRPr="00A56886" w14:paraId="25EB338B" w14:textId="77777777" w:rsidTr="00A56886">
        <w:trPr>
          <w:trHeight w:val="347"/>
          <w:jc w:val="center"/>
        </w:trPr>
        <w:tc>
          <w:tcPr>
            <w:tcW w:w="1066" w:type="dxa"/>
            <w:shd w:val="clear" w:color="auto" w:fill="auto"/>
            <w:tcMar>
              <w:left w:w="57" w:type="dxa"/>
              <w:right w:w="57" w:type="dxa"/>
            </w:tcMar>
          </w:tcPr>
          <w:p w14:paraId="03074E82" w14:textId="20B7FB84" w:rsidR="00DD541E" w:rsidRPr="00A56886" w:rsidRDefault="00A56886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4A5B8D9E" w14:textId="77777777" w:rsidR="00DD541E" w:rsidRPr="00A56886" w:rsidRDefault="00DD541E" w:rsidP="00A56886">
            <w:pPr>
              <w:spacing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Thảo luận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3554CFAD" w14:textId="1CCD2F6C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1-</w:t>
            </w:r>
            <w:r w:rsidR="00EB63AC" w:rsidRPr="00A5688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13" w:type="dxa"/>
          </w:tcPr>
          <w:p w14:paraId="11AFF232" w14:textId="66C10AA3" w:rsidR="00DD541E" w:rsidRPr="00A56886" w:rsidRDefault="00A56886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a, b, c, d, e, f</w:t>
            </w:r>
          </w:p>
        </w:tc>
      </w:tr>
    </w:tbl>
    <w:p w14:paraId="4B55EBD2" w14:textId="77777777" w:rsidR="00723A63" w:rsidRDefault="00723A63" w:rsidP="00A56886">
      <w:pPr>
        <w:spacing w:line="360" w:lineRule="auto"/>
        <w:contextualSpacing/>
        <w:jc w:val="both"/>
        <w:rPr>
          <w:b/>
          <w:color w:val="000000"/>
          <w:sz w:val="26"/>
          <w:szCs w:val="26"/>
        </w:rPr>
      </w:pPr>
    </w:p>
    <w:p w14:paraId="4B252AFF" w14:textId="6131B768" w:rsidR="00DD541E" w:rsidRPr="00A56886" w:rsidRDefault="00DD541E" w:rsidP="00A56886">
      <w:pPr>
        <w:spacing w:line="360" w:lineRule="auto"/>
        <w:contextualSpacing/>
        <w:jc w:val="both"/>
        <w:rPr>
          <w:b/>
          <w:color w:val="000000"/>
          <w:sz w:val="26"/>
          <w:szCs w:val="26"/>
        </w:rPr>
      </w:pPr>
      <w:r w:rsidRPr="00A56886">
        <w:rPr>
          <w:b/>
          <w:color w:val="000000"/>
          <w:sz w:val="26"/>
          <w:szCs w:val="26"/>
        </w:rPr>
        <w:t>8. Đánh giá kết quả học tập: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781"/>
        <w:gridCol w:w="1984"/>
        <w:gridCol w:w="1602"/>
      </w:tblGrid>
      <w:tr w:rsidR="00DD541E" w:rsidRPr="00A56886" w14:paraId="3F93D66D" w14:textId="77777777" w:rsidTr="00A56886">
        <w:trPr>
          <w:jc w:val="center"/>
        </w:trPr>
        <w:tc>
          <w:tcPr>
            <w:tcW w:w="8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EF47C2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A56886">
              <w:rPr>
                <w:b/>
                <w:sz w:val="26"/>
                <w:szCs w:val="26"/>
              </w:rPr>
              <w:t>TT.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0D67C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A56886">
              <w:rPr>
                <w:b/>
                <w:sz w:val="26"/>
                <w:szCs w:val="26"/>
              </w:rPr>
              <w:t>Hoạt động đánh giá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16513A60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A56886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  <w:tc>
          <w:tcPr>
            <w:tcW w:w="1602" w:type="dxa"/>
            <w:shd w:val="clear" w:color="auto" w:fill="auto"/>
            <w:tcMar>
              <w:left w:w="28" w:type="dxa"/>
              <w:right w:w="28" w:type="dxa"/>
            </w:tcMar>
          </w:tcPr>
          <w:p w14:paraId="45393ADC" w14:textId="77777777" w:rsidR="00DD541E" w:rsidRPr="00A56886" w:rsidRDefault="00DD541E" w:rsidP="00A56886">
            <w:pPr>
              <w:spacing w:line="360" w:lineRule="auto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A56886">
              <w:rPr>
                <w:b/>
                <w:color w:val="000000"/>
                <w:sz w:val="26"/>
                <w:szCs w:val="26"/>
              </w:rPr>
              <w:t>Trọng số (%)</w:t>
            </w:r>
          </w:p>
        </w:tc>
      </w:tr>
      <w:tr w:rsidR="00974CD1" w:rsidRPr="00A56886" w14:paraId="4EF88AB0" w14:textId="77777777" w:rsidTr="00A56886">
        <w:trPr>
          <w:jc w:val="center"/>
        </w:trPr>
        <w:tc>
          <w:tcPr>
            <w:tcW w:w="861" w:type="dxa"/>
            <w:shd w:val="clear" w:color="auto" w:fill="auto"/>
            <w:tcMar>
              <w:left w:w="57" w:type="dxa"/>
              <w:right w:w="57" w:type="dxa"/>
            </w:tcMar>
          </w:tcPr>
          <w:p w14:paraId="2595D889" w14:textId="77777777" w:rsidR="00974CD1" w:rsidRPr="00A56886" w:rsidRDefault="00974CD1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14:paraId="00A0B772" w14:textId="76705123" w:rsidR="00974CD1" w:rsidRPr="00A56886" w:rsidRDefault="00E201D0" w:rsidP="00A5688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Đánh giá quá trình</w:t>
            </w:r>
          </w:p>
        </w:tc>
        <w:tc>
          <w:tcPr>
            <w:tcW w:w="1984" w:type="dxa"/>
          </w:tcPr>
          <w:p w14:paraId="30AA4251" w14:textId="2B66899C" w:rsidR="00974CD1" w:rsidRPr="00A56886" w:rsidRDefault="00A56886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a, b, c, d, e, f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14:paraId="0EBEF638" w14:textId="0A42E253" w:rsidR="00974CD1" w:rsidRPr="00A56886" w:rsidRDefault="00302DF0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3</w:t>
            </w:r>
            <w:r w:rsidR="00974CD1" w:rsidRPr="00A56886">
              <w:rPr>
                <w:sz w:val="26"/>
                <w:szCs w:val="26"/>
              </w:rPr>
              <w:t>0%</w:t>
            </w:r>
          </w:p>
        </w:tc>
      </w:tr>
      <w:tr w:rsidR="00974CD1" w:rsidRPr="00A56886" w14:paraId="5B8931F6" w14:textId="77777777" w:rsidTr="00A56886">
        <w:trPr>
          <w:jc w:val="center"/>
        </w:trPr>
        <w:tc>
          <w:tcPr>
            <w:tcW w:w="861" w:type="dxa"/>
            <w:shd w:val="clear" w:color="auto" w:fill="auto"/>
            <w:tcMar>
              <w:left w:w="57" w:type="dxa"/>
              <w:right w:w="57" w:type="dxa"/>
            </w:tcMar>
          </w:tcPr>
          <w:p w14:paraId="2FED56F2" w14:textId="77777777" w:rsidR="00974CD1" w:rsidRPr="00A56886" w:rsidRDefault="00974CD1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14:paraId="3F2D4B58" w14:textId="00C52627" w:rsidR="00974CD1" w:rsidRPr="00A56886" w:rsidRDefault="00E201D0" w:rsidP="00A5688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Thi giữa kỳ</w:t>
            </w:r>
          </w:p>
        </w:tc>
        <w:tc>
          <w:tcPr>
            <w:tcW w:w="1984" w:type="dxa"/>
          </w:tcPr>
          <w:p w14:paraId="47B0491B" w14:textId="77F90BF2" w:rsidR="00974CD1" w:rsidRPr="00A56886" w:rsidRDefault="00A56886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a, b, c, d, e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14:paraId="50F17E5A" w14:textId="70F0BB16" w:rsidR="00974CD1" w:rsidRPr="00A56886" w:rsidRDefault="00302DF0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3</w:t>
            </w:r>
            <w:r w:rsidR="00974CD1" w:rsidRPr="00A56886">
              <w:rPr>
                <w:sz w:val="26"/>
                <w:szCs w:val="26"/>
              </w:rPr>
              <w:t>0%</w:t>
            </w:r>
          </w:p>
        </w:tc>
      </w:tr>
      <w:tr w:rsidR="00DD541E" w:rsidRPr="00A56886" w14:paraId="69C308C3" w14:textId="77777777" w:rsidTr="00A56886">
        <w:trPr>
          <w:trHeight w:val="347"/>
          <w:jc w:val="center"/>
        </w:trPr>
        <w:tc>
          <w:tcPr>
            <w:tcW w:w="861" w:type="dxa"/>
            <w:shd w:val="clear" w:color="auto" w:fill="auto"/>
            <w:tcMar>
              <w:left w:w="57" w:type="dxa"/>
              <w:right w:w="57" w:type="dxa"/>
            </w:tcMar>
          </w:tcPr>
          <w:p w14:paraId="394EA074" w14:textId="77777777" w:rsidR="00DD541E" w:rsidRPr="00A56886" w:rsidRDefault="00974CD1" w:rsidP="00A56886">
            <w:pPr>
              <w:spacing w:line="360" w:lineRule="auto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14:paraId="5C9CBB14" w14:textId="5A267A9F" w:rsidR="00DD541E" w:rsidRPr="00A56886" w:rsidRDefault="00E201D0" w:rsidP="00A56886">
            <w:pPr>
              <w:spacing w:line="360" w:lineRule="auto"/>
              <w:contextualSpacing/>
              <w:jc w:val="both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Thi cuối kỳ</w:t>
            </w:r>
          </w:p>
        </w:tc>
        <w:tc>
          <w:tcPr>
            <w:tcW w:w="1984" w:type="dxa"/>
          </w:tcPr>
          <w:p w14:paraId="03C1CDCE" w14:textId="1FC2041E" w:rsidR="00DD541E" w:rsidRPr="00A56886" w:rsidRDefault="00A56886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color w:val="000000"/>
                <w:sz w:val="26"/>
                <w:szCs w:val="26"/>
              </w:rPr>
              <w:t>a, b, c, d, e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14:paraId="3D00FBA7" w14:textId="0BC57E0C" w:rsidR="00DD541E" w:rsidRPr="00A56886" w:rsidRDefault="00302DF0" w:rsidP="00A56886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4</w:t>
            </w:r>
            <w:r w:rsidR="00DD541E" w:rsidRPr="00A56886">
              <w:rPr>
                <w:sz w:val="26"/>
                <w:szCs w:val="26"/>
              </w:rPr>
              <w:t>0%</w:t>
            </w:r>
          </w:p>
        </w:tc>
      </w:tr>
    </w:tbl>
    <w:p w14:paraId="7A340B89" w14:textId="66831D58" w:rsidR="00B0328E" w:rsidRPr="00A56886" w:rsidRDefault="00DD541E" w:rsidP="00A56886">
      <w:pPr>
        <w:spacing w:line="360" w:lineRule="auto"/>
        <w:contextualSpacing/>
        <w:rPr>
          <w:b/>
          <w:sz w:val="26"/>
          <w:szCs w:val="26"/>
        </w:rPr>
      </w:pPr>
      <w:r w:rsidRPr="00A56886">
        <w:rPr>
          <w:b/>
          <w:sz w:val="26"/>
          <w:szCs w:val="26"/>
        </w:rPr>
        <w:lastRenderedPageBreak/>
        <w:t>9</w:t>
      </w:r>
      <w:r w:rsidR="00B0328E" w:rsidRPr="00A56886">
        <w:rPr>
          <w:b/>
          <w:sz w:val="26"/>
          <w:szCs w:val="26"/>
        </w:rPr>
        <w:t>. Tài liệu dạy và học: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525"/>
        <w:gridCol w:w="1838"/>
        <w:gridCol w:w="751"/>
        <w:gridCol w:w="1328"/>
        <w:gridCol w:w="1008"/>
        <w:gridCol w:w="1099"/>
        <w:gridCol w:w="940"/>
      </w:tblGrid>
      <w:tr w:rsidR="00B0328E" w:rsidRPr="00A56886" w14:paraId="178ED095" w14:textId="77777777" w:rsidTr="00A75C89">
        <w:trPr>
          <w:trHeight w:val="512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39AB79C9" w14:textId="65ECDA45" w:rsidR="00B0328E" w:rsidRPr="00A56886" w:rsidRDefault="00B0328E" w:rsidP="0029298D">
            <w:pPr>
              <w:spacing w:before="60" w:after="60"/>
              <w:contextualSpacing/>
              <w:jc w:val="center"/>
              <w:rPr>
                <w:b/>
                <w:sz w:val="26"/>
                <w:szCs w:val="26"/>
              </w:rPr>
            </w:pPr>
            <w:r w:rsidRPr="00A56886">
              <w:rPr>
                <w:b/>
                <w:sz w:val="26"/>
                <w:szCs w:val="26"/>
              </w:rPr>
              <w:t>TT</w:t>
            </w:r>
            <w:r w:rsidR="004255B7" w:rsidRPr="00A5688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026BE6F8" w14:textId="77777777" w:rsidR="00B0328E" w:rsidRPr="00A56886" w:rsidRDefault="00B0328E" w:rsidP="0029298D">
            <w:pPr>
              <w:spacing w:before="60" w:after="60"/>
              <w:contextualSpacing/>
              <w:jc w:val="center"/>
              <w:rPr>
                <w:b/>
                <w:sz w:val="26"/>
                <w:szCs w:val="26"/>
              </w:rPr>
            </w:pPr>
            <w:r w:rsidRPr="00A56886">
              <w:rPr>
                <w:b/>
                <w:sz w:val="26"/>
                <w:szCs w:val="26"/>
              </w:rPr>
              <w:t>Tên tác giả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14:paraId="00886E7F" w14:textId="77777777" w:rsidR="00B0328E" w:rsidRPr="00A56886" w:rsidRDefault="00B0328E" w:rsidP="0029298D">
            <w:pPr>
              <w:spacing w:before="60" w:after="60"/>
              <w:contextualSpacing/>
              <w:jc w:val="center"/>
              <w:rPr>
                <w:b/>
                <w:sz w:val="26"/>
                <w:szCs w:val="26"/>
              </w:rPr>
            </w:pPr>
            <w:r w:rsidRPr="00A56886">
              <w:rPr>
                <w:b/>
                <w:sz w:val="26"/>
                <w:szCs w:val="26"/>
              </w:rPr>
              <w:t>Tên tài liệu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0D03ACAC" w14:textId="77777777" w:rsidR="00B0328E" w:rsidRPr="00A56886" w:rsidRDefault="00B0328E" w:rsidP="0029298D">
            <w:pPr>
              <w:spacing w:before="60" w:after="60"/>
              <w:contextualSpacing/>
              <w:jc w:val="center"/>
              <w:rPr>
                <w:b/>
                <w:sz w:val="26"/>
                <w:szCs w:val="26"/>
              </w:rPr>
            </w:pPr>
            <w:r w:rsidRPr="00A56886">
              <w:rPr>
                <w:b/>
                <w:sz w:val="26"/>
                <w:szCs w:val="26"/>
              </w:rPr>
              <w:t>Năm xuất bản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14:paraId="6104053D" w14:textId="77777777" w:rsidR="00B0328E" w:rsidRPr="00A56886" w:rsidRDefault="00B0328E" w:rsidP="0029298D">
            <w:pPr>
              <w:spacing w:before="60" w:after="60"/>
              <w:contextualSpacing/>
              <w:jc w:val="center"/>
              <w:rPr>
                <w:b/>
                <w:sz w:val="26"/>
                <w:szCs w:val="26"/>
              </w:rPr>
            </w:pPr>
            <w:r w:rsidRPr="00A56886">
              <w:rPr>
                <w:b/>
                <w:sz w:val="26"/>
                <w:szCs w:val="26"/>
              </w:rPr>
              <w:t>Nhà xuất bản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7249DC2A" w14:textId="77777777" w:rsidR="00B0328E" w:rsidRPr="00A56886" w:rsidRDefault="00B0328E" w:rsidP="0029298D">
            <w:pPr>
              <w:spacing w:before="60" w:after="60"/>
              <w:contextualSpacing/>
              <w:jc w:val="center"/>
              <w:rPr>
                <w:b/>
                <w:sz w:val="26"/>
                <w:szCs w:val="26"/>
              </w:rPr>
            </w:pPr>
            <w:r w:rsidRPr="00A56886">
              <w:rPr>
                <w:b/>
                <w:sz w:val="26"/>
                <w:szCs w:val="26"/>
              </w:rPr>
              <w:t>Địa chỉ khai thác tài liệu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14:paraId="169035F7" w14:textId="77777777" w:rsidR="00B0328E" w:rsidRPr="00A56886" w:rsidRDefault="00B0328E" w:rsidP="0029298D">
            <w:pPr>
              <w:spacing w:before="60" w:after="60"/>
              <w:contextualSpacing/>
              <w:jc w:val="center"/>
              <w:rPr>
                <w:b/>
                <w:sz w:val="26"/>
                <w:szCs w:val="26"/>
              </w:rPr>
            </w:pPr>
            <w:r w:rsidRPr="00A56886">
              <w:rPr>
                <w:b/>
                <w:sz w:val="26"/>
                <w:szCs w:val="26"/>
              </w:rPr>
              <w:t>Mục đích</w:t>
            </w:r>
          </w:p>
          <w:p w14:paraId="3572FE34" w14:textId="77777777" w:rsidR="00B0328E" w:rsidRPr="00A56886" w:rsidRDefault="00B0328E" w:rsidP="0029298D">
            <w:pPr>
              <w:spacing w:before="60" w:after="60"/>
              <w:contextualSpacing/>
              <w:jc w:val="center"/>
              <w:rPr>
                <w:b/>
                <w:sz w:val="26"/>
                <w:szCs w:val="26"/>
              </w:rPr>
            </w:pPr>
            <w:r w:rsidRPr="00A56886">
              <w:rPr>
                <w:b/>
                <w:sz w:val="26"/>
                <w:szCs w:val="26"/>
              </w:rPr>
              <w:t>sử dụng</w:t>
            </w:r>
          </w:p>
        </w:tc>
      </w:tr>
      <w:tr w:rsidR="00B0328E" w:rsidRPr="00A56886" w14:paraId="6CE93810" w14:textId="77777777" w:rsidTr="00A75C89">
        <w:trPr>
          <w:trHeight w:val="395"/>
        </w:trPr>
        <w:tc>
          <w:tcPr>
            <w:tcW w:w="563" w:type="dxa"/>
            <w:vMerge/>
            <w:shd w:val="clear" w:color="auto" w:fill="auto"/>
            <w:vAlign w:val="center"/>
          </w:tcPr>
          <w:p w14:paraId="5CE4A6BD" w14:textId="77777777" w:rsidR="00B0328E" w:rsidRPr="00A56886" w:rsidRDefault="00B0328E" w:rsidP="0029298D">
            <w:pPr>
              <w:spacing w:before="60" w:after="6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14:paraId="4ADD8CDB" w14:textId="77777777" w:rsidR="00B0328E" w:rsidRPr="00A56886" w:rsidRDefault="00B0328E" w:rsidP="0029298D">
            <w:pPr>
              <w:spacing w:before="60" w:after="6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14:paraId="3071927D" w14:textId="77777777" w:rsidR="00B0328E" w:rsidRPr="00A56886" w:rsidRDefault="00B0328E" w:rsidP="0029298D">
            <w:pPr>
              <w:spacing w:before="60" w:after="6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14:paraId="100D9297" w14:textId="77777777" w:rsidR="00B0328E" w:rsidRPr="00A56886" w:rsidRDefault="00B0328E" w:rsidP="0029298D">
            <w:pPr>
              <w:spacing w:before="60" w:after="6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14:paraId="73BD61C6" w14:textId="77777777" w:rsidR="00B0328E" w:rsidRPr="00A56886" w:rsidRDefault="00B0328E" w:rsidP="0029298D">
            <w:pPr>
              <w:spacing w:before="60" w:after="6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435CEE9A" w14:textId="77777777" w:rsidR="00B0328E" w:rsidRPr="00A56886" w:rsidRDefault="00B0328E" w:rsidP="0029298D">
            <w:pPr>
              <w:spacing w:before="60" w:after="6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5F3A6595" w14:textId="77777777" w:rsidR="00B0328E" w:rsidRPr="00A56886" w:rsidRDefault="00B0328E" w:rsidP="0029298D">
            <w:pPr>
              <w:spacing w:before="60" w:after="60"/>
              <w:contextualSpacing/>
              <w:jc w:val="center"/>
              <w:rPr>
                <w:b/>
                <w:sz w:val="26"/>
                <w:szCs w:val="26"/>
              </w:rPr>
            </w:pPr>
            <w:r w:rsidRPr="00A56886">
              <w:rPr>
                <w:b/>
                <w:sz w:val="26"/>
                <w:szCs w:val="26"/>
              </w:rPr>
              <w:t>Tài liệu chính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E57E496" w14:textId="77777777" w:rsidR="00B0328E" w:rsidRPr="00A56886" w:rsidRDefault="00B0328E" w:rsidP="0029298D">
            <w:pPr>
              <w:spacing w:before="60" w:after="60"/>
              <w:contextualSpacing/>
              <w:jc w:val="center"/>
              <w:rPr>
                <w:b/>
                <w:sz w:val="26"/>
                <w:szCs w:val="26"/>
              </w:rPr>
            </w:pPr>
            <w:r w:rsidRPr="00A56886">
              <w:rPr>
                <w:b/>
                <w:sz w:val="26"/>
                <w:szCs w:val="26"/>
              </w:rPr>
              <w:t xml:space="preserve">Tham </w:t>
            </w:r>
            <w:r w:rsidR="00B87C92" w:rsidRPr="00A56886">
              <w:rPr>
                <w:b/>
                <w:sz w:val="26"/>
                <w:szCs w:val="26"/>
              </w:rPr>
              <w:t>k</w:t>
            </w:r>
            <w:r w:rsidRPr="00A56886">
              <w:rPr>
                <w:b/>
                <w:sz w:val="26"/>
                <w:szCs w:val="26"/>
              </w:rPr>
              <w:t>hảo</w:t>
            </w:r>
          </w:p>
        </w:tc>
      </w:tr>
      <w:tr w:rsidR="00B0328E" w:rsidRPr="00A56886" w14:paraId="1E9E3A05" w14:textId="77777777" w:rsidTr="00A75C89">
        <w:tc>
          <w:tcPr>
            <w:tcW w:w="563" w:type="dxa"/>
            <w:shd w:val="clear" w:color="auto" w:fill="auto"/>
            <w:vAlign w:val="center"/>
          </w:tcPr>
          <w:p w14:paraId="4A18BB64" w14:textId="77777777" w:rsidR="00B0328E" w:rsidRPr="00A56886" w:rsidRDefault="00B0328E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1D9D5A7" w14:textId="28059425" w:rsidR="00B0328E" w:rsidRPr="00A56886" w:rsidRDefault="00FD3CBC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ChoJung Hoon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22BB4DE" w14:textId="77777777" w:rsidR="00FD3CBC" w:rsidRPr="00A56886" w:rsidRDefault="00FD3CBC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 xml:space="preserve">Vitamin </w:t>
            </w:r>
          </w:p>
          <w:p w14:paraId="0CE637D8" w14:textId="60791ECE" w:rsidR="00B0328E" w:rsidRPr="00A56886" w:rsidRDefault="00FD3CBC" w:rsidP="0029298D">
            <w:pPr>
              <w:spacing w:before="60" w:after="60"/>
              <w:contextualSpacing/>
              <w:rPr>
                <w:b/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Tiếng Hàn 3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6F91A94" w14:textId="1E480A7C" w:rsidR="00B0328E" w:rsidRPr="00A56886" w:rsidRDefault="00FD3CBC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2018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D7D9A0C" w14:textId="5CF64A7F" w:rsidR="00B0328E" w:rsidRPr="00A56886" w:rsidRDefault="00FD3CBC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Nhà xuất bản Hồng Đức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68BA8FB" w14:textId="54AD3853" w:rsidR="00B0328E" w:rsidRPr="00A56886" w:rsidRDefault="00AF106C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Nhà sách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6DE913C" w14:textId="673EF4C2" w:rsidR="00B0328E" w:rsidRPr="00A56886" w:rsidRDefault="0085235E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x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3765B6C" w14:textId="7540A36B" w:rsidR="00B0328E" w:rsidRPr="00A56886" w:rsidRDefault="00B0328E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</w:p>
        </w:tc>
      </w:tr>
      <w:tr w:rsidR="00B0328E" w:rsidRPr="00A56886" w14:paraId="3A79B36A" w14:textId="77777777" w:rsidTr="00A75C89">
        <w:tc>
          <w:tcPr>
            <w:tcW w:w="563" w:type="dxa"/>
            <w:shd w:val="clear" w:color="auto" w:fill="auto"/>
            <w:vAlign w:val="center"/>
          </w:tcPr>
          <w:p w14:paraId="372487FE" w14:textId="77777777" w:rsidR="00B0328E" w:rsidRPr="00A56886" w:rsidRDefault="00B0328E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F81DB44" w14:textId="41A837A7" w:rsidR="00B0328E" w:rsidRPr="00A56886" w:rsidRDefault="0085235E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Seoul National University Language center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3C577D4" w14:textId="1EAEEA43" w:rsidR="00B0328E" w:rsidRPr="00A56886" w:rsidRDefault="0085235E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Seoul National University Korean Language Student's Book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992B55D" w14:textId="77777777" w:rsidR="00B0328E" w:rsidRPr="00A56886" w:rsidRDefault="00B0328E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</w:p>
          <w:p w14:paraId="1C449737" w14:textId="4B0F3440" w:rsidR="00B0328E" w:rsidRPr="00A56886" w:rsidRDefault="0085235E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2013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E69D813" w14:textId="6E34DAE8" w:rsidR="00B0328E" w:rsidRPr="00A56886" w:rsidRDefault="0085235E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Seoul National University Language Education Center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D930222" w14:textId="1CA51A85" w:rsidR="00B0328E" w:rsidRPr="00A56886" w:rsidRDefault="004255B7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Nhà sách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BC592CA" w14:textId="77777777" w:rsidR="00B0328E" w:rsidRPr="00A56886" w:rsidRDefault="00B0328E" w:rsidP="0029298D">
            <w:pPr>
              <w:spacing w:before="60" w:after="6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59D3150" w14:textId="77777777" w:rsidR="00B0328E" w:rsidRPr="00A56886" w:rsidRDefault="00B87C92" w:rsidP="0029298D">
            <w:pPr>
              <w:tabs>
                <w:tab w:val="left" w:pos="1155"/>
              </w:tabs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x</w:t>
            </w:r>
          </w:p>
        </w:tc>
      </w:tr>
      <w:tr w:rsidR="00B0328E" w:rsidRPr="00A56886" w14:paraId="620F2BE5" w14:textId="77777777" w:rsidTr="00A75C89">
        <w:tc>
          <w:tcPr>
            <w:tcW w:w="563" w:type="dxa"/>
            <w:shd w:val="clear" w:color="auto" w:fill="auto"/>
            <w:vAlign w:val="center"/>
          </w:tcPr>
          <w:p w14:paraId="69E4ABD1" w14:textId="77777777" w:rsidR="00B0328E" w:rsidRPr="00A56886" w:rsidRDefault="00B0328E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3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4A0679E" w14:textId="2E54F1F0" w:rsidR="00B0328E" w:rsidRPr="00A56886" w:rsidRDefault="0085235E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King Sejong Institute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8B3C116" w14:textId="60D32296" w:rsidR="00B0328E" w:rsidRPr="00A56886" w:rsidRDefault="0085235E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Cyber Korean Intermediate 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30334AB" w14:textId="1AD575A2" w:rsidR="00B0328E" w:rsidRPr="00A56886" w:rsidRDefault="0085235E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2021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A4A103F" w14:textId="77777777" w:rsidR="0085235E" w:rsidRPr="00A56886" w:rsidRDefault="0085235E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 xml:space="preserve">Seoul </w:t>
            </w:r>
          </w:p>
          <w:p w14:paraId="6D086F7E" w14:textId="065E35B4" w:rsidR="00B0328E" w:rsidRPr="00A56886" w:rsidRDefault="0085235E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King Sejong Institute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7AA19C6" w14:textId="4F896B79" w:rsidR="00B0328E" w:rsidRPr="00A56886" w:rsidRDefault="004255B7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  <w:r w:rsidRPr="00A56886">
              <w:rPr>
                <w:sz w:val="26"/>
                <w:szCs w:val="26"/>
              </w:rPr>
              <w:t>Nhà sách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3ABBB70" w14:textId="77777777" w:rsidR="00B0328E" w:rsidRPr="00A56886" w:rsidRDefault="00B0328E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</w:p>
          <w:p w14:paraId="7E4290EC" w14:textId="29A423AB" w:rsidR="00B0328E" w:rsidRPr="00A56886" w:rsidRDefault="00B0328E" w:rsidP="0029298D">
            <w:pPr>
              <w:spacing w:before="60" w:after="60"/>
              <w:contextualSpacing/>
              <w:rPr>
                <w:sz w:val="26"/>
                <w:szCs w:val="26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ABEBAC0" w14:textId="2737A8D0" w:rsidR="00B0328E" w:rsidRPr="00A56886" w:rsidRDefault="0085235E" w:rsidP="0029298D">
            <w:pPr>
              <w:spacing w:before="60" w:after="60"/>
              <w:contextualSpacing/>
              <w:rPr>
                <w:bCs/>
                <w:sz w:val="26"/>
                <w:szCs w:val="26"/>
              </w:rPr>
            </w:pPr>
            <w:r w:rsidRPr="00A56886">
              <w:rPr>
                <w:bCs/>
                <w:sz w:val="26"/>
                <w:szCs w:val="26"/>
              </w:rPr>
              <w:t>x</w:t>
            </w:r>
          </w:p>
        </w:tc>
      </w:tr>
    </w:tbl>
    <w:p w14:paraId="69746A66" w14:textId="77777777" w:rsidR="0029298D" w:rsidRDefault="0029298D" w:rsidP="00A56886">
      <w:pPr>
        <w:tabs>
          <w:tab w:val="center" w:pos="1985"/>
          <w:tab w:val="center" w:pos="7088"/>
        </w:tabs>
        <w:spacing w:line="360" w:lineRule="auto"/>
        <w:contextualSpacing/>
        <w:jc w:val="both"/>
        <w:rPr>
          <w:bCs/>
          <w:i/>
          <w:iCs/>
          <w:color w:val="000000"/>
          <w:sz w:val="26"/>
          <w:szCs w:val="26"/>
        </w:rPr>
      </w:pPr>
    </w:p>
    <w:p w14:paraId="5BCCC6B7" w14:textId="6CEB5EF0" w:rsidR="00B46802" w:rsidRPr="00A56886" w:rsidRDefault="00B46802" w:rsidP="00A56886">
      <w:pPr>
        <w:tabs>
          <w:tab w:val="center" w:pos="1985"/>
          <w:tab w:val="center" w:pos="7088"/>
        </w:tabs>
        <w:spacing w:line="360" w:lineRule="auto"/>
        <w:contextualSpacing/>
        <w:jc w:val="both"/>
        <w:rPr>
          <w:bCs/>
          <w:color w:val="000000"/>
          <w:sz w:val="26"/>
          <w:szCs w:val="26"/>
        </w:rPr>
      </w:pPr>
      <w:r w:rsidRPr="00A56886">
        <w:rPr>
          <w:bCs/>
          <w:i/>
          <w:iCs/>
          <w:color w:val="000000"/>
          <w:sz w:val="26"/>
          <w:szCs w:val="26"/>
        </w:rPr>
        <w:t>Ngày cập nhật</w:t>
      </w:r>
      <w:r w:rsidRPr="00E35462">
        <w:rPr>
          <w:bCs/>
          <w:color w:val="000000"/>
          <w:sz w:val="26"/>
          <w:szCs w:val="26"/>
        </w:rPr>
        <w:t xml:space="preserve">: </w:t>
      </w:r>
      <w:bookmarkStart w:id="0" w:name="_GoBack"/>
      <w:r w:rsidR="00E35462" w:rsidRPr="00E35462">
        <w:rPr>
          <w:bCs/>
          <w:i/>
          <w:color w:val="000000"/>
          <w:sz w:val="26"/>
          <w:szCs w:val="26"/>
        </w:rPr>
        <w:t>12/9/2023</w:t>
      </w:r>
      <w:bookmarkEnd w:id="0"/>
    </w:p>
    <w:p w14:paraId="59F0525D" w14:textId="77777777" w:rsidR="00B46802" w:rsidRPr="00A56886" w:rsidRDefault="00B46802" w:rsidP="00A56886">
      <w:pPr>
        <w:tabs>
          <w:tab w:val="center" w:pos="1985"/>
          <w:tab w:val="center" w:pos="7088"/>
        </w:tabs>
        <w:spacing w:line="360" w:lineRule="auto"/>
        <w:contextualSpacing/>
        <w:jc w:val="both"/>
        <w:rPr>
          <w:b/>
          <w:sz w:val="26"/>
          <w:szCs w:val="26"/>
        </w:rPr>
      </w:pPr>
      <w:r w:rsidRPr="00A56886">
        <w:rPr>
          <w:b/>
          <w:sz w:val="26"/>
          <w:szCs w:val="26"/>
        </w:rPr>
        <w:tab/>
        <w:t>CHỦ NHIỆM HỌC PHẦN</w:t>
      </w:r>
      <w:r w:rsidR="00A94405" w:rsidRPr="00A56886">
        <w:rPr>
          <w:b/>
          <w:sz w:val="26"/>
          <w:szCs w:val="26"/>
        </w:rPr>
        <w:tab/>
      </w:r>
      <w:r w:rsidRPr="00A56886">
        <w:rPr>
          <w:b/>
          <w:sz w:val="26"/>
          <w:szCs w:val="26"/>
        </w:rPr>
        <w:t>TRƯỞNG BỘ MÔN</w:t>
      </w:r>
    </w:p>
    <w:p w14:paraId="62DDF2A9" w14:textId="6CAC993D" w:rsidR="00A94405" w:rsidRPr="00A56886" w:rsidRDefault="00B46802" w:rsidP="00A56886">
      <w:pPr>
        <w:tabs>
          <w:tab w:val="center" w:pos="1985"/>
          <w:tab w:val="center" w:pos="7088"/>
        </w:tabs>
        <w:spacing w:line="360" w:lineRule="auto"/>
        <w:contextualSpacing/>
        <w:jc w:val="both"/>
        <w:rPr>
          <w:b/>
          <w:sz w:val="26"/>
          <w:szCs w:val="26"/>
        </w:rPr>
      </w:pPr>
      <w:r w:rsidRPr="00A56886">
        <w:rPr>
          <w:i/>
          <w:sz w:val="26"/>
          <w:szCs w:val="26"/>
        </w:rPr>
        <w:tab/>
      </w:r>
      <w:r w:rsidR="00E201D0" w:rsidRPr="00A56886">
        <w:rPr>
          <w:i/>
          <w:sz w:val="26"/>
          <w:szCs w:val="26"/>
        </w:rPr>
        <w:tab/>
      </w:r>
    </w:p>
    <w:p w14:paraId="77B31E59" w14:textId="77777777" w:rsidR="00B46802" w:rsidRPr="00A56886" w:rsidRDefault="00B46802" w:rsidP="00A56886">
      <w:pPr>
        <w:tabs>
          <w:tab w:val="center" w:pos="1985"/>
          <w:tab w:val="center" w:pos="7088"/>
        </w:tabs>
        <w:spacing w:line="360" w:lineRule="auto"/>
        <w:contextualSpacing/>
        <w:jc w:val="both"/>
        <w:rPr>
          <w:b/>
          <w:bCs/>
          <w:sz w:val="26"/>
          <w:szCs w:val="26"/>
        </w:rPr>
      </w:pPr>
    </w:p>
    <w:p w14:paraId="2DA03E2F" w14:textId="2CBDEDE1" w:rsidR="00B46802" w:rsidRPr="00A56886" w:rsidRDefault="00A94405" w:rsidP="00A56886">
      <w:pPr>
        <w:tabs>
          <w:tab w:val="center" w:pos="1985"/>
          <w:tab w:val="center" w:pos="7088"/>
        </w:tabs>
        <w:spacing w:line="360" w:lineRule="auto"/>
        <w:contextualSpacing/>
        <w:jc w:val="both"/>
        <w:rPr>
          <w:b/>
          <w:bCs/>
          <w:sz w:val="26"/>
          <w:szCs w:val="26"/>
        </w:rPr>
      </w:pPr>
      <w:r w:rsidRPr="00A56886">
        <w:rPr>
          <w:b/>
          <w:bCs/>
          <w:sz w:val="26"/>
          <w:szCs w:val="26"/>
        </w:rPr>
        <w:tab/>
      </w:r>
      <w:r w:rsidR="004255B7" w:rsidRPr="00A56886">
        <w:rPr>
          <w:b/>
          <w:bCs/>
          <w:sz w:val="26"/>
          <w:szCs w:val="26"/>
        </w:rPr>
        <w:t xml:space="preserve">Th.S </w:t>
      </w:r>
      <w:r w:rsidR="00810312" w:rsidRPr="00A56886">
        <w:rPr>
          <w:b/>
          <w:bCs/>
          <w:sz w:val="26"/>
          <w:szCs w:val="26"/>
        </w:rPr>
        <w:t>Lee Yun Hee</w:t>
      </w:r>
      <w:r w:rsidRPr="00A56886">
        <w:rPr>
          <w:b/>
          <w:bCs/>
          <w:sz w:val="26"/>
          <w:szCs w:val="26"/>
        </w:rPr>
        <w:t xml:space="preserve"> </w:t>
      </w:r>
      <w:r w:rsidRPr="00A56886">
        <w:rPr>
          <w:b/>
          <w:bCs/>
          <w:sz w:val="26"/>
          <w:szCs w:val="26"/>
        </w:rPr>
        <w:tab/>
      </w:r>
      <w:r w:rsidR="004255B7" w:rsidRPr="00A56886">
        <w:rPr>
          <w:b/>
          <w:bCs/>
          <w:sz w:val="26"/>
          <w:szCs w:val="26"/>
        </w:rPr>
        <w:t xml:space="preserve">Th.S </w:t>
      </w:r>
      <w:r w:rsidR="00810312" w:rsidRPr="00A56886">
        <w:rPr>
          <w:b/>
          <w:bCs/>
          <w:sz w:val="26"/>
          <w:szCs w:val="26"/>
        </w:rPr>
        <w:t>Ngô Quỳnh Hoa</w:t>
      </w:r>
    </w:p>
    <w:p w14:paraId="1B3FABDE" w14:textId="143C6902" w:rsidR="00B46802" w:rsidRPr="00A56886" w:rsidRDefault="00A94405" w:rsidP="00A56886">
      <w:pPr>
        <w:tabs>
          <w:tab w:val="center" w:pos="1985"/>
          <w:tab w:val="center" w:pos="7088"/>
        </w:tabs>
        <w:spacing w:line="360" w:lineRule="auto"/>
        <w:contextualSpacing/>
        <w:jc w:val="both"/>
        <w:rPr>
          <w:sz w:val="26"/>
          <w:szCs w:val="26"/>
        </w:rPr>
      </w:pPr>
      <w:r w:rsidRPr="00A56886">
        <w:rPr>
          <w:sz w:val="26"/>
          <w:szCs w:val="26"/>
        </w:rPr>
        <w:tab/>
      </w:r>
    </w:p>
    <w:p w14:paraId="74B1334B" w14:textId="77777777" w:rsidR="00B46802" w:rsidRPr="00A56886" w:rsidRDefault="00B46802" w:rsidP="00A56886">
      <w:pPr>
        <w:tabs>
          <w:tab w:val="center" w:pos="1985"/>
          <w:tab w:val="center" w:pos="7088"/>
        </w:tabs>
        <w:spacing w:line="360" w:lineRule="auto"/>
        <w:contextualSpacing/>
        <w:jc w:val="center"/>
        <w:rPr>
          <w:b/>
          <w:sz w:val="26"/>
          <w:szCs w:val="26"/>
        </w:rPr>
      </w:pPr>
      <w:r w:rsidRPr="00A56886">
        <w:rPr>
          <w:b/>
          <w:sz w:val="26"/>
          <w:szCs w:val="26"/>
        </w:rPr>
        <w:t>BAN CHỦ NHIỆM CTĐT</w:t>
      </w:r>
    </w:p>
    <w:p w14:paraId="31FF3659" w14:textId="347FABBA" w:rsidR="00E110ED" w:rsidRDefault="00E110ED" w:rsidP="00A56886">
      <w:pPr>
        <w:tabs>
          <w:tab w:val="center" w:pos="1985"/>
          <w:tab w:val="center" w:pos="7088"/>
        </w:tabs>
        <w:spacing w:line="360" w:lineRule="auto"/>
        <w:contextualSpacing/>
        <w:jc w:val="both"/>
        <w:rPr>
          <w:i/>
          <w:color w:val="000000"/>
          <w:sz w:val="26"/>
          <w:szCs w:val="26"/>
        </w:rPr>
      </w:pPr>
    </w:p>
    <w:p w14:paraId="20EBCE12" w14:textId="114D57AB" w:rsidR="00D27E82" w:rsidRDefault="00D27E82" w:rsidP="00A56886">
      <w:pPr>
        <w:tabs>
          <w:tab w:val="center" w:pos="1985"/>
          <w:tab w:val="center" w:pos="7088"/>
        </w:tabs>
        <w:spacing w:line="360" w:lineRule="auto"/>
        <w:contextualSpacing/>
        <w:jc w:val="both"/>
        <w:rPr>
          <w:i/>
          <w:color w:val="000000"/>
          <w:sz w:val="26"/>
          <w:szCs w:val="26"/>
        </w:rPr>
      </w:pPr>
    </w:p>
    <w:p w14:paraId="5F28E767" w14:textId="77777777" w:rsidR="00D27E82" w:rsidRPr="00A56886" w:rsidRDefault="00D27E82" w:rsidP="00A56886">
      <w:pPr>
        <w:tabs>
          <w:tab w:val="center" w:pos="1985"/>
          <w:tab w:val="center" w:pos="7088"/>
        </w:tabs>
        <w:spacing w:line="360" w:lineRule="auto"/>
        <w:contextualSpacing/>
        <w:jc w:val="both"/>
        <w:rPr>
          <w:i/>
          <w:color w:val="000000"/>
          <w:sz w:val="26"/>
          <w:szCs w:val="26"/>
        </w:rPr>
      </w:pPr>
    </w:p>
    <w:p w14:paraId="26D4C2DC" w14:textId="0AD44FFB" w:rsidR="002B037B" w:rsidRPr="00A56886" w:rsidRDefault="004255B7" w:rsidP="00A56886">
      <w:pPr>
        <w:spacing w:line="360" w:lineRule="auto"/>
        <w:contextualSpacing/>
        <w:jc w:val="center"/>
        <w:rPr>
          <w:b/>
          <w:bCs/>
          <w:sz w:val="26"/>
          <w:szCs w:val="26"/>
        </w:rPr>
      </w:pPr>
      <w:r w:rsidRPr="00A56886">
        <w:rPr>
          <w:b/>
          <w:bCs/>
          <w:sz w:val="26"/>
          <w:szCs w:val="26"/>
        </w:rPr>
        <w:t>TS</w:t>
      </w:r>
      <w:r w:rsidR="00CC0677" w:rsidRPr="00A56886">
        <w:rPr>
          <w:b/>
          <w:bCs/>
          <w:sz w:val="26"/>
          <w:szCs w:val="26"/>
        </w:rPr>
        <w:t>.</w:t>
      </w:r>
      <w:r w:rsidRPr="00A56886">
        <w:rPr>
          <w:b/>
          <w:bCs/>
          <w:sz w:val="26"/>
          <w:szCs w:val="26"/>
        </w:rPr>
        <w:t xml:space="preserve"> </w:t>
      </w:r>
      <w:r w:rsidR="00281B21" w:rsidRPr="00A56886">
        <w:rPr>
          <w:b/>
          <w:bCs/>
          <w:sz w:val="26"/>
          <w:szCs w:val="26"/>
        </w:rPr>
        <w:t>Võ Nguyễn Hồng Lam</w:t>
      </w:r>
    </w:p>
    <w:sectPr w:rsidR="002B037B" w:rsidRPr="00A56886" w:rsidSect="002D6F81">
      <w:footerReference w:type="even" r:id="rId9"/>
      <w:footerReference w:type="default" r:id="rId10"/>
      <w:pgSz w:w="11906" w:h="16838" w:code="9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36953" w14:textId="77777777" w:rsidR="00B11B19" w:rsidRDefault="00B11B19">
      <w:r>
        <w:separator/>
      </w:r>
    </w:p>
  </w:endnote>
  <w:endnote w:type="continuationSeparator" w:id="0">
    <w:p w14:paraId="2B21DB3D" w14:textId="77777777" w:rsidR="00B11B19" w:rsidRDefault="00B1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ABD02" w14:textId="77777777" w:rsidR="00084C92" w:rsidRDefault="00084C92" w:rsidP="00B10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91B6FE" w14:textId="77777777" w:rsidR="00084C92" w:rsidRDefault="00084C92" w:rsidP="00B032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5E695" w14:textId="69CC66BA" w:rsidR="00084C92" w:rsidRDefault="00084C92" w:rsidP="00B10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462">
      <w:rPr>
        <w:rStyle w:val="PageNumber"/>
      </w:rPr>
      <w:t>3</w:t>
    </w:r>
    <w:r>
      <w:rPr>
        <w:rStyle w:val="PageNumber"/>
      </w:rPr>
      <w:fldChar w:fldCharType="end"/>
    </w:r>
  </w:p>
  <w:p w14:paraId="5CEBCEEC" w14:textId="77777777" w:rsidR="00084C92" w:rsidRDefault="00084C92" w:rsidP="00B032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BF556" w14:textId="77777777" w:rsidR="00B11B19" w:rsidRDefault="00B11B19">
      <w:r>
        <w:separator/>
      </w:r>
    </w:p>
  </w:footnote>
  <w:footnote w:type="continuationSeparator" w:id="0">
    <w:p w14:paraId="0727068F" w14:textId="77777777" w:rsidR="00B11B19" w:rsidRDefault="00B1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7005"/>
    <w:multiLevelType w:val="hybridMultilevel"/>
    <w:tmpl w:val="7AA0E334"/>
    <w:lvl w:ilvl="0" w:tplc="6B8A192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8CD7ECA"/>
    <w:multiLevelType w:val="hybridMultilevel"/>
    <w:tmpl w:val="F078CBB0"/>
    <w:lvl w:ilvl="0" w:tplc="9FB8CD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D17CA"/>
    <w:multiLevelType w:val="hybridMultilevel"/>
    <w:tmpl w:val="D3947612"/>
    <w:lvl w:ilvl="0" w:tplc="5302DE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8E"/>
    <w:rsid w:val="00003FA6"/>
    <w:rsid w:val="00010702"/>
    <w:rsid w:val="00016D29"/>
    <w:rsid w:val="00017241"/>
    <w:rsid w:val="000703A9"/>
    <w:rsid w:val="00075288"/>
    <w:rsid w:val="00084C92"/>
    <w:rsid w:val="00085D45"/>
    <w:rsid w:val="00086D2B"/>
    <w:rsid w:val="00095824"/>
    <w:rsid w:val="000959D3"/>
    <w:rsid w:val="000D5085"/>
    <w:rsid w:val="00134E5D"/>
    <w:rsid w:val="00177A5C"/>
    <w:rsid w:val="001A5C5A"/>
    <w:rsid w:val="001B5F8F"/>
    <w:rsid w:val="001D7262"/>
    <w:rsid w:val="00213340"/>
    <w:rsid w:val="002460D7"/>
    <w:rsid w:val="002637F3"/>
    <w:rsid w:val="0026729D"/>
    <w:rsid w:val="00281B21"/>
    <w:rsid w:val="0029298D"/>
    <w:rsid w:val="002B037B"/>
    <w:rsid w:val="002B7937"/>
    <w:rsid w:val="002D6F81"/>
    <w:rsid w:val="00302DF0"/>
    <w:rsid w:val="00344F13"/>
    <w:rsid w:val="003726C7"/>
    <w:rsid w:val="003E522C"/>
    <w:rsid w:val="004255B7"/>
    <w:rsid w:val="00464000"/>
    <w:rsid w:val="0047399D"/>
    <w:rsid w:val="004961A1"/>
    <w:rsid w:val="00497344"/>
    <w:rsid w:val="004A2A85"/>
    <w:rsid w:val="004A64A4"/>
    <w:rsid w:val="004F76DD"/>
    <w:rsid w:val="00560160"/>
    <w:rsid w:val="00566C25"/>
    <w:rsid w:val="00585CA2"/>
    <w:rsid w:val="005953BB"/>
    <w:rsid w:val="005B3732"/>
    <w:rsid w:val="00621576"/>
    <w:rsid w:val="00642C85"/>
    <w:rsid w:val="00650D79"/>
    <w:rsid w:val="00670F02"/>
    <w:rsid w:val="006750CB"/>
    <w:rsid w:val="00687000"/>
    <w:rsid w:val="006A5723"/>
    <w:rsid w:val="006C715B"/>
    <w:rsid w:val="006D478B"/>
    <w:rsid w:val="00716426"/>
    <w:rsid w:val="00720803"/>
    <w:rsid w:val="00723A63"/>
    <w:rsid w:val="0072729A"/>
    <w:rsid w:val="007632CB"/>
    <w:rsid w:val="00775B55"/>
    <w:rsid w:val="00791640"/>
    <w:rsid w:val="007B1656"/>
    <w:rsid w:val="007D6E5F"/>
    <w:rsid w:val="00810312"/>
    <w:rsid w:val="008461BC"/>
    <w:rsid w:val="0085235E"/>
    <w:rsid w:val="00912DFE"/>
    <w:rsid w:val="00964B97"/>
    <w:rsid w:val="00974CD1"/>
    <w:rsid w:val="009816D9"/>
    <w:rsid w:val="009C5B06"/>
    <w:rsid w:val="009F1E0D"/>
    <w:rsid w:val="009F3662"/>
    <w:rsid w:val="009F49DA"/>
    <w:rsid w:val="009F54E4"/>
    <w:rsid w:val="00A441E9"/>
    <w:rsid w:val="00A56886"/>
    <w:rsid w:val="00A6066D"/>
    <w:rsid w:val="00A637AB"/>
    <w:rsid w:val="00A7270D"/>
    <w:rsid w:val="00A75C89"/>
    <w:rsid w:val="00A9070E"/>
    <w:rsid w:val="00A94405"/>
    <w:rsid w:val="00AA02C3"/>
    <w:rsid w:val="00AA28BF"/>
    <w:rsid w:val="00AE0FAD"/>
    <w:rsid w:val="00AE7580"/>
    <w:rsid w:val="00AF106C"/>
    <w:rsid w:val="00B0328E"/>
    <w:rsid w:val="00B0456D"/>
    <w:rsid w:val="00B106F8"/>
    <w:rsid w:val="00B11B19"/>
    <w:rsid w:val="00B46802"/>
    <w:rsid w:val="00B62727"/>
    <w:rsid w:val="00B7783D"/>
    <w:rsid w:val="00B841CE"/>
    <w:rsid w:val="00B87C92"/>
    <w:rsid w:val="00BD66FE"/>
    <w:rsid w:val="00BF6F55"/>
    <w:rsid w:val="00C3105B"/>
    <w:rsid w:val="00C67746"/>
    <w:rsid w:val="00C84DEE"/>
    <w:rsid w:val="00CB03DE"/>
    <w:rsid w:val="00CB628A"/>
    <w:rsid w:val="00CB7D04"/>
    <w:rsid w:val="00CC0677"/>
    <w:rsid w:val="00D27E82"/>
    <w:rsid w:val="00D328CB"/>
    <w:rsid w:val="00D44A47"/>
    <w:rsid w:val="00D545DA"/>
    <w:rsid w:val="00D621DA"/>
    <w:rsid w:val="00D67CF2"/>
    <w:rsid w:val="00D8277E"/>
    <w:rsid w:val="00DD541E"/>
    <w:rsid w:val="00DF26AE"/>
    <w:rsid w:val="00DF4311"/>
    <w:rsid w:val="00E110ED"/>
    <w:rsid w:val="00E201D0"/>
    <w:rsid w:val="00E31446"/>
    <w:rsid w:val="00E35462"/>
    <w:rsid w:val="00E36AAD"/>
    <w:rsid w:val="00E60AF6"/>
    <w:rsid w:val="00E775E2"/>
    <w:rsid w:val="00EB63AC"/>
    <w:rsid w:val="00F21663"/>
    <w:rsid w:val="00F27CB2"/>
    <w:rsid w:val="00F30171"/>
    <w:rsid w:val="00F367BC"/>
    <w:rsid w:val="00F77BC0"/>
    <w:rsid w:val="00F868DA"/>
    <w:rsid w:val="00F9086B"/>
    <w:rsid w:val="00FB5CF1"/>
    <w:rsid w:val="00FD3CBC"/>
    <w:rsid w:val="00FD4A6A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E6486"/>
  <w15:docId w15:val="{471B662B-9B0E-42BF-AD50-F8335421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032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28E"/>
  </w:style>
  <w:style w:type="paragraph" w:styleId="Header">
    <w:name w:val="header"/>
    <w:basedOn w:val="Normal"/>
    <w:link w:val="HeaderChar"/>
    <w:rsid w:val="00B87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7C92"/>
    <w:rPr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086D2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66C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6C25"/>
    <w:rPr>
      <w:noProof/>
    </w:rPr>
  </w:style>
  <w:style w:type="character" w:styleId="FootnoteReference">
    <w:name w:val="footnote reference"/>
    <w:basedOn w:val="DefaultParagraphFont"/>
    <w:rsid w:val="00566C25"/>
    <w:rPr>
      <w:vertAlign w:val="superscript"/>
    </w:rPr>
  </w:style>
  <w:style w:type="character" w:styleId="CommentReference">
    <w:name w:val="annotation reference"/>
    <w:basedOn w:val="DefaultParagraphFont"/>
    <w:rsid w:val="00566C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6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6C25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6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6C25"/>
    <w:rPr>
      <w:b/>
      <w:bCs/>
      <w:noProof/>
    </w:rPr>
  </w:style>
  <w:style w:type="paragraph" w:styleId="BalloonText">
    <w:name w:val="Balloon Text"/>
    <w:basedOn w:val="Normal"/>
    <w:link w:val="BalloonTextChar"/>
    <w:semiHidden/>
    <w:unhideWhenUsed/>
    <w:rsid w:val="00566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66C2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4DB6-95C5-4AF2-9E29-4416D013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TRƯỜNG ĐẠI HỌC NHA TRANG</vt:lpstr>
      <vt:lpstr>TRƯỜNG ĐẠI HỌC NHA TRANG</vt:lpstr>
    </vt:vector>
  </TitlesOfParts>
  <Company>HOME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NHA TRANG</dc:title>
  <dc:subject/>
  <dc:creator>User</dc:creator>
  <cp:keywords/>
  <dc:description/>
  <cp:lastModifiedBy>ACER</cp:lastModifiedBy>
  <cp:revision>90</cp:revision>
  <dcterms:created xsi:type="dcterms:W3CDTF">2018-03-10T15:15:00Z</dcterms:created>
  <dcterms:modified xsi:type="dcterms:W3CDTF">2024-05-14T13:48:00Z</dcterms:modified>
</cp:coreProperties>
</file>